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86" w:rsidRDefault="00AF7086" w:rsidP="00AF7086">
      <w:pPr>
        <w:spacing w:after="0" w:line="240" w:lineRule="auto"/>
        <w:jc w:val="center"/>
        <w:outlineLvl w:val="3"/>
        <w:rPr>
          <w:b/>
          <w:bCs/>
        </w:rPr>
      </w:pPr>
      <w:bookmarkStart w:id="0" w:name="_GoBack"/>
      <w:bookmarkEnd w:id="0"/>
    </w:p>
    <w:p w:rsidR="004A0ABC" w:rsidRPr="004A0ABC" w:rsidRDefault="004A0ABC" w:rsidP="004A0ABC">
      <w:pPr>
        <w:spacing w:after="0" w:line="240" w:lineRule="auto"/>
        <w:jc w:val="center"/>
        <w:outlineLvl w:val="3"/>
        <w:rPr>
          <w:b/>
          <w:bCs/>
          <w:sz w:val="28"/>
        </w:rPr>
      </w:pPr>
      <w:r w:rsidRPr="004A0ABC">
        <w:rPr>
          <w:b/>
          <w:bCs/>
          <w:sz w:val="28"/>
        </w:rPr>
        <w:t xml:space="preserve">Regulamin utrzymywania stron www/serwerów </w:t>
      </w:r>
    </w:p>
    <w:p w:rsidR="00AF7086" w:rsidRDefault="004A0ABC" w:rsidP="004A0ABC">
      <w:pPr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4A0ABC">
        <w:rPr>
          <w:b/>
          <w:bCs/>
          <w:sz w:val="28"/>
        </w:rPr>
        <w:t>w domenie up.lublin.pl</w:t>
      </w:r>
    </w:p>
    <w:p w:rsidR="00AF7086" w:rsidRDefault="00AF7086" w:rsidP="00AF7086">
      <w:pPr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AF7086" w:rsidRPr="00AF7086" w:rsidRDefault="00AF7086" w:rsidP="00AF7086">
      <w:pPr>
        <w:pStyle w:val="Akapitzlist"/>
        <w:numPr>
          <w:ilvl w:val="0"/>
          <w:numId w:val="19"/>
        </w:numPr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AF708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Zasady ogólne</w:t>
      </w:r>
    </w:p>
    <w:p w:rsidR="00AF7086" w:rsidRPr="00C226D3" w:rsidRDefault="00AF7086" w:rsidP="00AF70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Cs w:val="20"/>
          <w:lang w:eastAsia="pl-PL"/>
        </w:rPr>
      </w:pPr>
      <w:r w:rsidRPr="004A0ABC">
        <w:rPr>
          <w:rFonts w:eastAsia="Times New Roman" w:cstheme="minorHAnsi"/>
          <w:color w:val="000000"/>
          <w:szCs w:val="20"/>
          <w:lang w:eastAsia="pl-PL"/>
        </w:rPr>
        <w:t xml:space="preserve">Regulamin stron www/serwerów Uniwersytetu Przyrodniczego w Lublinie (w skrócie zwanego także „UP”), zwany dalej "regulaminem" określa zasady korzystania ze stron </w:t>
      </w:r>
      <w:r w:rsidRPr="00C226D3">
        <w:rPr>
          <w:rFonts w:eastAsia="Times New Roman" w:cstheme="minorHAnsi"/>
          <w:color w:val="000000"/>
          <w:szCs w:val="20"/>
          <w:lang w:eastAsia="pl-PL"/>
        </w:rPr>
        <w:t>internetowych, które powstają i są utrzymywane w domenie Uniwersytetu Przyrodniczego w Lublinie –  t.j.”</w:t>
      </w:r>
      <w:r w:rsidRPr="00C226D3">
        <w:rPr>
          <w:rFonts w:eastAsia="Times New Roman" w:cstheme="minorHAnsi"/>
          <w:i/>
          <w:color w:val="000000"/>
          <w:szCs w:val="20"/>
          <w:lang w:eastAsia="pl-PL"/>
        </w:rPr>
        <w:t>up.lublin.pl</w:t>
      </w:r>
      <w:r w:rsidRPr="00C226D3">
        <w:rPr>
          <w:rFonts w:eastAsia="Times New Roman" w:cstheme="minorHAnsi"/>
          <w:color w:val="000000"/>
          <w:szCs w:val="20"/>
          <w:lang w:eastAsia="pl-PL"/>
        </w:rPr>
        <w:t>”.</w:t>
      </w:r>
    </w:p>
    <w:p w:rsidR="00AF7086" w:rsidRPr="00C226D3" w:rsidRDefault="00AF7086" w:rsidP="00AF70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Cs w:val="20"/>
          <w:lang w:eastAsia="pl-PL"/>
        </w:rPr>
      </w:pPr>
      <w:r w:rsidRPr="00C226D3">
        <w:rPr>
          <w:rFonts w:eastAsia="Times New Roman" w:cstheme="minorHAnsi"/>
          <w:color w:val="000000"/>
          <w:szCs w:val="20"/>
          <w:lang w:eastAsia="pl-PL"/>
        </w:rPr>
        <w:t>Strony internetowe Uniwersytetu Przyrodniczego w Lublinie powstające w domenie „</w:t>
      </w:r>
      <w:hyperlink r:id="rId8" w:history="1">
        <w:r w:rsidRPr="00C226D3">
          <w:rPr>
            <w:rFonts w:eastAsia="Times New Roman" w:cstheme="minorHAnsi"/>
            <w:i/>
            <w:color w:val="000000"/>
            <w:szCs w:val="20"/>
            <w:lang w:eastAsia="pl-PL"/>
          </w:rPr>
          <w:t>up.lublin.pl</w:t>
        </w:r>
      </w:hyperlink>
      <w:r w:rsidRPr="00C226D3">
        <w:rPr>
          <w:rFonts w:eastAsia="Times New Roman" w:cstheme="minorHAnsi"/>
          <w:color w:val="000000"/>
          <w:szCs w:val="20"/>
          <w:lang w:eastAsia="pl-PL"/>
        </w:rPr>
        <w:t>”, zwane dalej "stronami www/serwerów" podlegają zarządzaniu, ewidencjonowaniu i kontroli przez Uczelniane Centrum Informacyjne, dalej w zwane w „UCI”.</w:t>
      </w:r>
    </w:p>
    <w:p w:rsidR="00AF7086" w:rsidRPr="004A0ABC" w:rsidRDefault="00AF7086" w:rsidP="00AF70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Cs w:val="20"/>
          <w:lang w:eastAsia="pl-PL"/>
        </w:rPr>
      </w:pPr>
      <w:r w:rsidRPr="004A0ABC">
        <w:rPr>
          <w:rFonts w:eastAsia="Times New Roman" w:cstheme="minorHAnsi"/>
          <w:color w:val="000000"/>
          <w:szCs w:val="20"/>
          <w:lang w:eastAsia="pl-PL"/>
        </w:rPr>
        <w:t xml:space="preserve">Użytkownikami stron www/serwerów mogą być jednostki organizacyjne jak też pracownicy UP, podlegający Władzom Rektorskim Uniwersytetu Przyrodniczego w Lublinie na podstawie Statutu UP. Uprawnienia do korzystania ze stron www/serwerów mogą również wynikać z decyzji Władz Uniwersytetu Przyrodniczego w Lublinie. </w:t>
      </w:r>
    </w:p>
    <w:p w:rsidR="00AF7086" w:rsidRDefault="00AF7086" w:rsidP="00AF7086">
      <w:pPr>
        <w:pStyle w:val="Akapitzlist"/>
        <w:numPr>
          <w:ilvl w:val="0"/>
          <w:numId w:val="19"/>
        </w:numPr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AF708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Korzystanie ze stron www/serwerów</w:t>
      </w:r>
    </w:p>
    <w:p w:rsidR="00AF7086" w:rsidRPr="004A0ABC" w:rsidRDefault="00AF7086" w:rsidP="00AF7086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Cs w:val="20"/>
          <w:lang w:eastAsia="pl-PL"/>
        </w:rPr>
      </w:pPr>
      <w:r w:rsidRPr="004A0ABC">
        <w:rPr>
          <w:rFonts w:eastAsia="Times New Roman" w:cstheme="minorHAnsi"/>
          <w:color w:val="000000"/>
          <w:szCs w:val="20"/>
          <w:lang w:eastAsia="pl-PL"/>
        </w:rPr>
        <w:t>Użytkownicy www/serwerów zobowiązani są do przestrzegania przepisów obowiązującego prawa jak też niniejszego</w:t>
      </w:r>
      <w:r w:rsidR="00D4669F">
        <w:rPr>
          <w:rFonts w:eastAsia="Times New Roman" w:cstheme="minorHAnsi"/>
          <w:color w:val="000000"/>
          <w:szCs w:val="20"/>
          <w:lang w:eastAsia="pl-PL"/>
        </w:rPr>
        <w:t xml:space="preserve"> regulaminu</w:t>
      </w:r>
      <w:r w:rsidRPr="004A0ABC">
        <w:rPr>
          <w:rFonts w:eastAsia="Times New Roman" w:cstheme="minorHAnsi"/>
          <w:color w:val="000000"/>
          <w:szCs w:val="20"/>
          <w:lang w:eastAsia="pl-PL"/>
        </w:rPr>
        <w:t xml:space="preserve"> UCI.</w:t>
      </w:r>
    </w:p>
    <w:p w:rsidR="00AF7086" w:rsidRPr="004A0ABC" w:rsidRDefault="00AF7086" w:rsidP="00AF7086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Cs w:val="20"/>
          <w:lang w:eastAsia="pl-PL"/>
        </w:rPr>
      </w:pPr>
      <w:r w:rsidRPr="004A0ABC">
        <w:rPr>
          <w:rFonts w:eastAsia="Times New Roman" w:cstheme="minorHAnsi"/>
          <w:color w:val="000000"/>
          <w:szCs w:val="20"/>
          <w:lang w:eastAsia="pl-PL"/>
        </w:rPr>
        <w:t>Zabrania się przechowywania informacji zawierających treści sprzeczne z prawem polskim i międzynarodowym oraz zawierających treści rasistowskie, faszystowskie, propagujące przemoc, wzywające do nienawiści na tle religijnym, rasowym, wyznaniowym, a także treści uznane powszechnie za naganne moralnie.</w:t>
      </w:r>
    </w:p>
    <w:p w:rsidR="00AF7086" w:rsidRPr="004A0ABC" w:rsidRDefault="00AF7086" w:rsidP="00AF7086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Cs w:val="20"/>
          <w:lang w:eastAsia="pl-PL"/>
        </w:rPr>
      </w:pPr>
      <w:r w:rsidRPr="004A0ABC">
        <w:rPr>
          <w:rFonts w:eastAsia="Times New Roman" w:cstheme="minorHAnsi"/>
          <w:color w:val="000000"/>
          <w:szCs w:val="20"/>
          <w:lang w:eastAsia="pl-PL"/>
        </w:rPr>
        <w:t>Składowanie na stronie plików wykorzystywanych przez inne serwisy i strony www w celach innych niż związanych z charakterem Uczelni (</w:t>
      </w:r>
      <w:proofErr w:type="spellStart"/>
      <w:r w:rsidRPr="004A0ABC">
        <w:rPr>
          <w:rFonts w:eastAsia="Times New Roman" w:cstheme="minorHAnsi"/>
          <w:i/>
          <w:color w:val="000000"/>
          <w:szCs w:val="20"/>
          <w:lang w:eastAsia="pl-PL"/>
        </w:rPr>
        <w:t>hotlinkowanie</w:t>
      </w:r>
      <w:proofErr w:type="spellEnd"/>
      <w:r w:rsidRPr="004A0ABC">
        <w:rPr>
          <w:rFonts w:eastAsia="Times New Roman" w:cstheme="minorHAnsi"/>
          <w:color w:val="000000"/>
          <w:szCs w:val="20"/>
          <w:lang w:eastAsia="pl-PL"/>
        </w:rPr>
        <w:t>) jest zabronione.</w:t>
      </w:r>
    </w:p>
    <w:p w:rsidR="00AF7086" w:rsidRPr="004A0ABC" w:rsidRDefault="00AF7086" w:rsidP="00AF7086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Cs w:val="20"/>
          <w:lang w:eastAsia="pl-PL"/>
        </w:rPr>
      </w:pPr>
      <w:r w:rsidRPr="004A0ABC">
        <w:rPr>
          <w:rFonts w:eastAsia="Times New Roman" w:cstheme="minorHAnsi"/>
          <w:color w:val="000000"/>
          <w:szCs w:val="20"/>
          <w:lang w:eastAsia="pl-PL"/>
        </w:rPr>
        <w:t xml:space="preserve">Warunkiem założenia konta www w domenie </w:t>
      </w:r>
      <w:r w:rsidRPr="004A0ABC">
        <w:rPr>
          <w:rFonts w:eastAsia="Times New Roman" w:cstheme="minorHAnsi"/>
          <w:i/>
          <w:color w:val="000000"/>
          <w:szCs w:val="20"/>
          <w:lang w:eastAsia="pl-PL"/>
        </w:rPr>
        <w:t>up.lublin.pl</w:t>
      </w:r>
      <w:r w:rsidRPr="004A0ABC">
        <w:rPr>
          <w:rFonts w:eastAsia="Times New Roman" w:cstheme="minorHAnsi"/>
          <w:color w:val="000000"/>
          <w:szCs w:val="20"/>
          <w:lang w:eastAsia="pl-PL"/>
        </w:rPr>
        <w:t xml:space="preserve"> jest posiadanie konta e-mail w wymienionej domenie. Wszelka korespondencja informacyjna pomiędzy użytkownikiem, a</w:t>
      </w:r>
      <w:r w:rsidR="004A0ABC">
        <w:rPr>
          <w:rFonts w:eastAsia="Times New Roman" w:cstheme="minorHAnsi"/>
          <w:color w:val="000000"/>
          <w:szCs w:val="20"/>
          <w:lang w:eastAsia="pl-PL"/>
        </w:rPr>
        <w:t> </w:t>
      </w:r>
      <w:r w:rsidRPr="004A0ABC">
        <w:rPr>
          <w:rFonts w:eastAsia="Times New Roman" w:cstheme="minorHAnsi"/>
          <w:color w:val="000000"/>
          <w:szCs w:val="20"/>
          <w:lang w:eastAsia="pl-PL"/>
        </w:rPr>
        <w:t>administratorem serwera www odbywać się będzie przy pomocą tego adresu e-mail.</w:t>
      </w:r>
    </w:p>
    <w:p w:rsidR="00AF7086" w:rsidRPr="00AF7086" w:rsidRDefault="00AF7086" w:rsidP="00AF7086">
      <w:pPr>
        <w:pStyle w:val="Akapitzlist"/>
        <w:numPr>
          <w:ilvl w:val="0"/>
          <w:numId w:val="19"/>
        </w:numPr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Nadzór i odpowiedzialność</w:t>
      </w:r>
    </w:p>
    <w:p w:rsidR="00AF7086" w:rsidRPr="004A0ABC" w:rsidRDefault="00AF7086" w:rsidP="004A0AB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Cs w:val="20"/>
          <w:lang w:eastAsia="pl-PL"/>
        </w:rPr>
      </w:pPr>
      <w:r w:rsidRPr="004A0ABC">
        <w:rPr>
          <w:rFonts w:eastAsia="Times New Roman" w:cstheme="minorHAnsi"/>
          <w:color w:val="000000"/>
          <w:szCs w:val="20"/>
          <w:lang w:eastAsia="pl-PL"/>
        </w:rPr>
        <w:t xml:space="preserve">Zamieszczanie na stronach www/serwerach Uniwersytetu Przyrodniczego w Lublinie informacji niezwiązanych ze statutową działalnością Uniwersytetu Przyrodniczego w Lublinie, w szczególności informacji o charakterze handlowym, promocyjnym lub reklamowym wymaga uzyskania uprzedniej zgody UCI. </w:t>
      </w:r>
    </w:p>
    <w:p w:rsidR="00AF7086" w:rsidRPr="004A0ABC" w:rsidRDefault="00AF7086" w:rsidP="004A0AB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Cs w:val="20"/>
          <w:lang w:eastAsia="pl-PL"/>
        </w:rPr>
      </w:pPr>
      <w:r w:rsidRPr="004A0ABC">
        <w:rPr>
          <w:rFonts w:eastAsia="Times New Roman" w:cstheme="minorHAnsi"/>
          <w:color w:val="000000"/>
          <w:szCs w:val="20"/>
          <w:lang w:eastAsia="pl-PL"/>
        </w:rPr>
        <w:t xml:space="preserve">W przypadku organizowania przez jednostki organizacyjne Uniwersytetu Przyrodniczego w Lublinie na stronach www/serwerach otwartych dyskusji (np. </w:t>
      </w:r>
      <w:r w:rsidRPr="00B80BE2">
        <w:rPr>
          <w:rFonts w:eastAsia="Times New Roman" w:cstheme="minorHAnsi"/>
          <w:i/>
          <w:color w:val="000000"/>
          <w:szCs w:val="20"/>
          <w:lang w:eastAsia="pl-PL"/>
        </w:rPr>
        <w:t xml:space="preserve">chat </w:t>
      </w:r>
      <w:proofErr w:type="spellStart"/>
      <w:r w:rsidRPr="00B80BE2">
        <w:rPr>
          <w:rFonts w:eastAsia="Times New Roman" w:cstheme="minorHAnsi"/>
          <w:i/>
          <w:color w:val="000000"/>
          <w:szCs w:val="20"/>
          <w:lang w:eastAsia="pl-PL"/>
        </w:rPr>
        <w:t>rooms</w:t>
      </w:r>
      <w:proofErr w:type="spellEnd"/>
      <w:r w:rsidRPr="004A0ABC">
        <w:rPr>
          <w:rFonts w:eastAsia="Times New Roman" w:cstheme="minorHAnsi"/>
          <w:color w:val="000000"/>
          <w:szCs w:val="20"/>
          <w:lang w:eastAsia="pl-PL"/>
        </w:rPr>
        <w:t xml:space="preserve">, </w:t>
      </w:r>
      <w:r w:rsidRPr="00B80BE2">
        <w:rPr>
          <w:rFonts w:eastAsia="Times New Roman" w:cstheme="minorHAnsi"/>
          <w:i/>
          <w:color w:val="000000"/>
          <w:szCs w:val="20"/>
          <w:lang w:eastAsia="pl-PL"/>
        </w:rPr>
        <w:t xml:space="preserve">news </w:t>
      </w:r>
      <w:proofErr w:type="spellStart"/>
      <w:r w:rsidRPr="00B80BE2">
        <w:rPr>
          <w:rFonts w:eastAsia="Times New Roman" w:cstheme="minorHAnsi"/>
          <w:i/>
          <w:color w:val="000000"/>
          <w:szCs w:val="20"/>
          <w:lang w:eastAsia="pl-PL"/>
        </w:rPr>
        <w:t>groups</w:t>
      </w:r>
      <w:proofErr w:type="spellEnd"/>
      <w:r w:rsidR="00862891">
        <w:rPr>
          <w:rFonts w:eastAsia="Times New Roman" w:cstheme="minorHAnsi"/>
          <w:i/>
          <w:color w:val="000000"/>
          <w:szCs w:val="20"/>
          <w:lang w:eastAsia="pl-PL"/>
        </w:rPr>
        <w:t>, forum</w:t>
      </w:r>
      <w:r w:rsidRPr="004A0ABC">
        <w:rPr>
          <w:rFonts w:eastAsia="Times New Roman" w:cstheme="minorHAnsi"/>
          <w:color w:val="000000"/>
          <w:szCs w:val="20"/>
          <w:lang w:eastAsia="pl-PL"/>
        </w:rPr>
        <w:t xml:space="preserve">) wymagane jest wskazanie moderatora poprzez pisemne powiadomienie UCI. </w:t>
      </w:r>
    </w:p>
    <w:p w:rsidR="00AF7086" w:rsidRPr="004A0ABC" w:rsidRDefault="00AF7086" w:rsidP="004A0AB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Cs w:val="20"/>
          <w:lang w:eastAsia="pl-PL"/>
        </w:rPr>
      </w:pPr>
      <w:r w:rsidRPr="004A0ABC">
        <w:rPr>
          <w:rFonts w:eastAsia="Times New Roman" w:cstheme="minorHAnsi"/>
          <w:color w:val="000000"/>
          <w:szCs w:val="20"/>
          <w:lang w:eastAsia="pl-PL"/>
        </w:rPr>
        <w:t>UCI uprawnione jest do wykonywania prewencyjnej kontroli i zablokowania treści stron www/serwerów w następujących przypadkach:</w:t>
      </w:r>
    </w:p>
    <w:p w:rsidR="00AF7086" w:rsidRPr="004A0ABC" w:rsidRDefault="00AF7086" w:rsidP="00AF708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000000"/>
          <w:szCs w:val="20"/>
          <w:lang w:eastAsia="pl-PL"/>
        </w:rPr>
      </w:pPr>
      <w:r w:rsidRPr="004A0ABC">
        <w:rPr>
          <w:rFonts w:eastAsia="Times New Roman" w:cstheme="minorHAnsi"/>
          <w:i/>
          <w:color w:val="000000"/>
          <w:szCs w:val="20"/>
          <w:lang w:eastAsia="pl-PL"/>
        </w:rPr>
        <w:t xml:space="preserve">w ciągu 60 dni od daty założenia konta nie pojawił się żaden plik startowy (np. index.html, </w:t>
      </w:r>
      <w:proofErr w:type="spellStart"/>
      <w:r w:rsidRPr="004A0ABC">
        <w:rPr>
          <w:rFonts w:eastAsia="Times New Roman" w:cstheme="minorHAnsi"/>
          <w:i/>
          <w:color w:val="000000"/>
          <w:szCs w:val="20"/>
          <w:lang w:eastAsia="pl-PL"/>
        </w:rPr>
        <w:t>index.php</w:t>
      </w:r>
      <w:proofErr w:type="spellEnd"/>
      <w:r w:rsidRPr="004A0ABC">
        <w:rPr>
          <w:rFonts w:eastAsia="Times New Roman" w:cstheme="minorHAnsi"/>
          <w:i/>
          <w:color w:val="000000"/>
          <w:szCs w:val="20"/>
          <w:lang w:eastAsia="pl-PL"/>
        </w:rPr>
        <w:t>).</w:t>
      </w:r>
    </w:p>
    <w:p w:rsidR="00AF7086" w:rsidRPr="004A0ABC" w:rsidRDefault="00AF7086" w:rsidP="00AF708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000000"/>
          <w:szCs w:val="20"/>
          <w:lang w:eastAsia="pl-PL"/>
        </w:rPr>
      </w:pPr>
      <w:r w:rsidRPr="004A0ABC">
        <w:rPr>
          <w:rFonts w:eastAsia="Times New Roman" w:cstheme="minorHAnsi"/>
          <w:i/>
          <w:color w:val="000000"/>
          <w:szCs w:val="20"/>
          <w:lang w:eastAsia="pl-PL"/>
        </w:rPr>
        <w:t>konta, na którym przez okres 60 dni od czasu założenia konta nie odnotowano żadnej akcji ze strony użytkownika (logowanie do serwera FTP, do panelu administracyjnego).</w:t>
      </w:r>
    </w:p>
    <w:p w:rsidR="00AF7086" w:rsidRPr="004A0ABC" w:rsidRDefault="00AF7086" w:rsidP="00AF708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000000"/>
          <w:szCs w:val="20"/>
          <w:lang w:eastAsia="pl-PL"/>
        </w:rPr>
      </w:pPr>
      <w:r w:rsidRPr="004A0ABC">
        <w:rPr>
          <w:rFonts w:eastAsia="Times New Roman" w:cstheme="minorHAnsi"/>
          <w:i/>
          <w:color w:val="000000"/>
          <w:szCs w:val="20"/>
          <w:lang w:eastAsia="pl-PL"/>
        </w:rPr>
        <w:t>w przypadku użytkowania www/serwerów niezgodnego z niniejszym regulaminem</w:t>
      </w:r>
    </w:p>
    <w:p w:rsidR="00AF7086" w:rsidRPr="004A0ABC" w:rsidRDefault="00AF7086" w:rsidP="004A0AB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Cs w:val="20"/>
          <w:lang w:eastAsia="pl-PL"/>
        </w:rPr>
      </w:pPr>
      <w:r w:rsidRPr="004A0ABC">
        <w:rPr>
          <w:rFonts w:eastAsia="Times New Roman" w:cstheme="minorHAnsi"/>
          <w:color w:val="000000"/>
          <w:szCs w:val="20"/>
          <w:lang w:eastAsia="pl-PL"/>
        </w:rPr>
        <w:t>Osoba odpowiedzialna za umieszczoną stronę na serwerze Uczelnianym zobowiązana jest do aktualizacji danych kontaktowych, które może edytować po zalogowaniu się do panelu administracyjnym strony/serwera www.</w:t>
      </w:r>
    </w:p>
    <w:p w:rsidR="00AF7086" w:rsidRPr="004A0ABC" w:rsidRDefault="00B80BE2" w:rsidP="004A0AB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Cs w:val="20"/>
          <w:lang w:eastAsia="pl-PL"/>
        </w:rPr>
      </w:pPr>
      <w:r>
        <w:rPr>
          <w:rFonts w:eastAsia="Times New Roman" w:cstheme="minorHAnsi"/>
          <w:color w:val="000000"/>
          <w:szCs w:val="20"/>
          <w:lang w:eastAsia="pl-PL"/>
        </w:rPr>
        <w:lastRenderedPageBreak/>
        <w:t>Stosowne W</w:t>
      </w:r>
      <w:r w:rsidR="00AF7086" w:rsidRPr="004A0ABC">
        <w:rPr>
          <w:rFonts w:eastAsia="Times New Roman" w:cstheme="minorHAnsi"/>
          <w:color w:val="000000"/>
          <w:szCs w:val="20"/>
          <w:lang w:eastAsia="pl-PL"/>
        </w:rPr>
        <w:t>ładze Uniwersytetu Przyrodniczego w stosunku do osób nieprzestrzegających niniejszego regulaminu mogą stosować zasady odpowiedzialności dyscyplinarnej niezależnie od dochodzenia odpowiedzialności na drodze sądowej.</w:t>
      </w:r>
    </w:p>
    <w:p w:rsidR="00AF7086" w:rsidRPr="004A0ABC" w:rsidRDefault="00AF7086" w:rsidP="004A0AB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Cs w:val="20"/>
          <w:lang w:eastAsia="pl-PL"/>
        </w:rPr>
      </w:pPr>
      <w:r w:rsidRPr="004A0ABC">
        <w:rPr>
          <w:rFonts w:eastAsia="Times New Roman" w:cstheme="minorHAnsi"/>
          <w:color w:val="000000"/>
          <w:szCs w:val="20"/>
          <w:lang w:eastAsia="pl-PL"/>
        </w:rPr>
        <w:t>Uczelniane Centrum Informacyjne Uniwersytetu Przyrodniczego w Lublinie zastrzega sobie prawo do odłączenia/zablokowania stron www/serwera, które naruszają w/w zasady</w:t>
      </w:r>
      <w:r w:rsidR="004A0ABC" w:rsidRPr="004A0ABC">
        <w:rPr>
          <w:rFonts w:eastAsia="Times New Roman" w:cstheme="minorHAnsi"/>
          <w:color w:val="000000"/>
          <w:szCs w:val="20"/>
          <w:lang w:eastAsia="pl-PL"/>
        </w:rPr>
        <w:t xml:space="preserve"> bez uprzedniego powiadomienia osoby odpowiedzialnej za prowadzenie strony www.</w:t>
      </w:r>
    </w:p>
    <w:p w:rsidR="003F7882" w:rsidRDefault="003F7882" w:rsidP="003F7882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i/>
          <w:kern w:val="36"/>
          <w:szCs w:val="48"/>
          <w:lang w:eastAsia="pl-PL"/>
        </w:rPr>
      </w:pPr>
    </w:p>
    <w:p w:rsidR="003F7882" w:rsidRPr="003F7882" w:rsidRDefault="003F7882" w:rsidP="003F7882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i/>
          <w:kern w:val="36"/>
          <w:szCs w:val="48"/>
          <w:lang w:eastAsia="pl-PL"/>
        </w:rPr>
      </w:pPr>
      <w:r w:rsidRPr="003F7882">
        <w:rPr>
          <w:rFonts w:eastAsia="Times New Roman" w:cstheme="minorHAnsi"/>
          <w:b/>
          <w:bCs/>
          <w:i/>
          <w:kern w:val="36"/>
          <w:szCs w:val="48"/>
          <w:lang w:eastAsia="pl-PL"/>
        </w:rPr>
        <w:t xml:space="preserve">Przeczytałem regulamin i </w:t>
      </w:r>
      <w:r>
        <w:rPr>
          <w:rFonts w:eastAsia="Times New Roman" w:cstheme="minorHAnsi"/>
          <w:b/>
          <w:bCs/>
          <w:i/>
          <w:kern w:val="36"/>
          <w:szCs w:val="48"/>
          <w:lang w:eastAsia="pl-PL"/>
        </w:rPr>
        <w:t>akceptuję warunki w nim zawarte</w:t>
      </w:r>
    </w:p>
    <w:p w:rsidR="003F7882" w:rsidRDefault="003F7882" w:rsidP="003F7882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i/>
          <w:kern w:val="36"/>
          <w:szCs w:val="48"/>
          <w:lang w:eastAsia="pl-PL"/>
        </w:rPr>
      </w:pPr>
    </w:p>
    <w:p w:rsidR="003F7882" w:rsidRDefault="003F7882" w:rsidP="003F7882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i/>
          <w:kern w:val="36"/>
          <w:szCs w:val="48"/>
          <w:lang w:eastAsia="pl-PL"/>
        </w:rPr>
      </w:pPr>
    </w:p>
    <w:p w:rsidR="003F7882" w:rsidRDefault="003F7882" w:rsidP="003F7882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i/>
          <w:kern w:val="36"/>
          <w:szCs w:val="48"/>
          <w:lang w:eastAsia="pl-PL"/>
        </w:rPr>
      </w:pPr>
      <w:r>
        <w:rPr>
          <w:rFonts w:eastAsia="Times New Roman" w:cstheme="minorHAnsi"/>
          <w:b/>
          <w:bCs/>
          <w:i/>
          <w:kern w:val="36"/>
          <w:szCs w:val="48"/>
          <w:lang w:eastAsia="pl-PL"/>
        </w:rPr>
        <w:t>.............................................................</w:t>
      </w:r>
      <w:r w:rsidR="00DA3130">
        <w:rPr>
          <w:rFonts w:eastAsia="Times New Roman" w:cstheme="minorHAnsi"/>
          <w:b/>
          <w:bCs/>
          <w:i/>
          <w:kern w:val="36"/>
          <w:szCs w:val="48"/>
          <w:lang w:eastAsia="pl-PL"/>
        </w:rPr>
        <w:t>.....</w:t>
      </w:r>
      <w:r>
        <w:rPr>
          <w:rFonts w:eastAsia="Times New Roman" w:cstheme="minorHAnsi"/>
          <w:b/>
          <w:bCs/>
          <w:i/>
          <w:kern w:val="36"/>
          <w:szCs w:val="48"/>
          <w:lang w:eastAsia="pl-PL"/>
        </w:rPr>
        <w:t>.</w:t>
      </w:r>
    </w:p>
    <w:p w:rsidR="00AF7086" w:rsidRPr="003F7882" w:rsidRDefault="003F7882" w:rsidP="003F7882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i/>
          <w:kern w:val="36"/>
          <w:sz w:val="18"/>
          <w:szCs w:val="48"/>
          <w:lang w:eastAsia="pl-PL"/>
        </w:rPr>
      </w:pPr>
      <w:r>
        <w:rPr>
          <w:rFonts w:eastAsia="Times New Roman" w:cstheme="minorHAnsi"/>
          <w:bCs/>
          <w:i/>
          <w:kern w:val="36"/>
          <w:sz w:val="18"/>
          <w:szCs w:val="48"/>
          <w:lang w:eastAsia="pl-PL"/>
        </w:rPr>
        <w:t xml:space="preserve">     </w:t>
      </w:r>
      <w:r w:rsidR="00DA3130">
        <w:rPr>
          <w:rFonts w:eastAsia="Times New Roman" w:cstheme="minorHAnsi"/>
          <w:bCs/>
          <w:i/>
          <w:kern w:val="36"/>
          <w:sz w:val="18"/>
          <w:szCs w:val="48"/>
          <w:lang w:eastAsia="pl-PL"/>
        </w:rPr>
        <w:t xml:space="preserve">         </w:t>
      </w:r>
      <w:r>
        <w:rPr>
          <w:rFonts w:eastAsia="Times New Roman" w:cstheme="minorHAnsi"/>
          <w:bCs/>
          <w:i/>
          <w:kern w:val="36"/>
          <w:sz w:val="18"/>
          <w:szCs w:val="48"/>
          <w:lang w:eastAsia="pl-PL"/>
        </w:rPr>
        <w:t xml:space="preserve">    </w:t>
      </w:r>
      <w:r w:rsidR="00344E6D">
        <w:rPr>
          <w:rFonts w:eastAsia="Times New Roman" w:cstheme="minorHAnsi"/>
          <w:bCs/>
          <w:i/>
          <w:kern w:val="36"/>
          <w:sz w:val="18"/>
          <w:szCs w:val="48"/>
          <w:lang w:eastAsia="pl-PL"/>
        </w:rPr>
        <w:tab/>
      </w:r>
      <w:r w:rsidRPr="00344E6D">
        <w:rPr>
          <w:rFonts w:eastAsia="Times New Roman" w:cstheme="minorHAnsi"/>
          <w:bCs/>
          <w:i/>
          <w:kern w:val="36"/>
          <w:sz w:val="24"/>
          <w:szCs w:val="48"/>
          <w:lang w:eastAsia="pl-PL"/>
        </w:rPr>
        <w:t>da</w:t>
      </w:r>
      <w:r w:rsidR="00344E6D" w:rsidRPr="00344E6D">
        <w:rPr>
          <w:rFonts w:eastAsia="Times New Roman" w:cstheme="minorHAnsi"/>
          <w:bCs/>
          <w:i/>
          <w:kern w:val="36"/>
          <w:sz w:val="24"/>
          <w:szCs w:val="48"/>
          <w:lang w:eastAsia="pl-PL"/>
        </w:rPr>
        <w:t>ta i podpis</w:t>
      </w:r>
    </w:p>
    <w:p w:rsidR="004A0ABC" w:rsidRDefault="00AF7086" w:rsidP="004A0ABC">
      <w:pPr>
        <w:tabs>
          <w:tab w:val="left" w:pos="975"/>
        </w:tabs>
        <w:rPr>
          <w:rFonts w:ascii="Arial" w:hAnsi="Arial" w:cs="Arial"/>
          <w:sz w:val="20"/>
          <w:szCs w:val="20"/>
        </w:rPr>
        <w:sectPr w:rsidR="004A0ABC" w:rsidSect="003A26A1">
          <w:headerReference w:type="default" r:id="rId9"/>
          <w:footerReference w:type="default" r:id="rId10"/>
          <w:pgSz w:w="11906" w:h="16838" w:code="9"/>
          <w:pgMar w:top="1134" w:right="1134" w:bottom="1134" w:left="1134" w:header="907" w:footer="907" w:gutter="0"/>
          <w:cols w:space="708"/>
          <w:docGrid w:linePitch="360"/>
        </w:sectPr>
      </w:pPr>
      <w:r w:rsidRPr="005563EB">
        <w:rPr>
          <w:rFonts w:ascii="Arial" w:hAnsi="Arial" w:cs="Arial"/>
          <w:sz w:val="20"/>
          <w:szCs w:val="20"/>
        </w:rPr>
        <w:tab/>
      </w:r>
    </w:p>
    <w:p w:rsidR="004A0ABC" w:rsidRDefault="004A0ABC" w:rsidP="004A0ABC">
      <w:pPr>
        <w:spacing w:after="0" w:line="240" w:lineRule="auto"/>
        <w:jc w:val="center"/>
        <w:outlineLvl w:val="3"/>
        <w:rPr>
          <w:b/>
          <w:bCs/>
          <w:sz w:val="28"/>
        </w:rPr>
      </w:pPr>
    </w:p>
    <w:p w:rsidR="004A0ABC" w:rsidRPr="004A0ABC" w:rsidRDefault="004A0ABC" w:rsidP="004A0ABC">
      <w:pPr>
        <w:spacing w:after="0" w:line="240" w:lineRule="auto"/>
        <w:jc w:val="center"/>
        <w:outlineLvl w:val="3"/>
        <w:rPr>
          <w:b/>
          <w:bCs/>
          <w:sz w:val="28"/>
        </w:rPr>
      </w:pPr>
      <w:r w:rsidRPr="004A0ABC">
        <w:rPr>
          <w:b/>
          <w:bCs/>
          <w:sz w:val="28"/>
        </w:rPr>
        <w:t>Szczegółowe dane dotyczące strony WWW</w:t>
      </w:r>
    </w:p>
    <w:p w:rsidR="004A0ABC" w:rsidRPr="004A0ABC" w:rsidRDefault="004A0ABC" w:rsidP="004A0ABC">
      <w:pPr>
        <w:spacing w:after="0" w:line="240" w:lineRule="auto"/>
        <w:jc w:val="center"/>
        <w:outlineLvl w:val="3"/>
        <w:rPr>
          <w:b/>
          <w:bCs/>
          <w:sz w:val="28"/>
        </w:rPr>
      </w:pPr>
    </w:p>
    <w:p w:rsidR="004A0ABC" w:rsidRPr="005563EB" w:rsidRDefault="004A0ABC" w:rsidP="004A0ABC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4A0ABC" w:rsidRPr="004A0ABC" w:rsidRDefault="004A0ABC" w:rsidP="004A0ABC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 w:rsidRPr="004A0ABC">
        <w:rPr>
          <w:rFonts w:eastAsia="Times New Roman" w:cstheme="minorHAnsi"/>
          <w:color w:val="000000"/>
          <w:sz w:val="24"/>
          <w:szCs w:val="20"/>
          <w:lang w:eastAsia="pl-PL"/>
        </w:rPr>
        <w:t xml:space="preserve">Proponowana nazwa domenowa strony (np. </w:t>
      </w:r>
      <w:r w:rsidRPr="004A0ABC">
        <w:rPr>
          <w:rFonts w:eastAsia="Times New Roman" w:cstheme="minorHAnsi"/>
          <w:b/>
          <w:i/>
          <w:color w:val="000000"/>
          <w:sz w:val="24"/>
          <w:szCs w:val="20"/>
          <w:lang w:eastAsia="pl-PL"/>
        </w:rPr>
        <w:t>nazwa</w:t>
      </w:r>
      <w:r w:rsidRPr="004A0ABC">
        <w:rPr>
          <w:rFonts w:eastAsia="Times New Roman" w:cstheme="minorHAnsi"/>
          <w:color w:val="000000"/>
          <w:sz w:val="24"/>
          <w:szCs w:val="20"/>
          <w:lang w:eastAsia="pl-PL"/>
        </w:rPr>
        <w:t xml:space="preserve">.up.lublin.pl): </w:t>
      </w:r>
    </w:p>
    <w:p w:rsidR="004A0ABC" w:rsidRPr="004A0ABC" w:rsidRDefault="004A0ABC" w:rsidP="004A0ABC">
      <w:pPr>
        <w:spacing w:line="480" w:lineRule="auto"/>
        <w:ind w:left="644"/>
        <w:jc w:val="both"/>
        <w:rPr>
          <w:rFonts w:cstheme="minorHAnsi"/>
          <w:sz w:val="28"/>
          <w:szCs w:val="36"/>
        </w:rPr>
      </w:pPr>
      <w:r w:rsidRPr="004A0ABC">
        <w:rPr>
          <w:rFonts w:cstheme="minorHAnsi"/>
          <w:sz w:val="28"/>
          <w:szCs w:val="36"/>
        </w:rPr>
        <w:t>……………………............................</w:t>
      </w:r>
      <w:r>
        <w:rPr>
          <w:rFonts w:cstheme="minorHAnsi"/>
          <w:sz w:val="28"/>
          <w:szCs w:val="36"/>
        </w:rPr>
        <w:t>........................</w:t>
      </w:r>
      <w:r w:rsidRPr="004A0ABC">
        <w:rPr>
          <w:rFonts w:cstheme="minorHAnsi"/>
          <w:sz w:val="28"/>
          <w:szCs w:val="36"/>
        </w:rPr>
        <w:t xml:space="preserve">up.lublin.pl </w:t>
      </w:r>
    </w:p>
    <w:p w:rsidR="004A0ABC" w:rsidRPr="004A0ABC" w:rsidRDefault="004A0ABC" w:rsidP="004A0ABC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 w:rsidRPr="004A0ABC">
        <w:rPr>
          <w:rFonts w:eastAsia="Times New Roman" w:cstheme="minorHAnsi"/>
          <w:color w:val="000000"/>
          <w:sz w:val="24"/>
          <w:szCs w:val="20"/>
          <w:lang w:eastAsia="pl-PL"/>
        </w:rPr>
        <w:t>Osoba opiekująca się stroną:</w:t>
      </w:r>
    </w:p>
    <w:p w:rsidR="004A0ABC" w:rsidRPr="005563EB" w:rsidRDefault="008F5DC4" w:rsidP="008F5DC4">
      <w:pPr>
        <w:numPr>
          <w:ilvl w:val="0"/>
          <w:numId w:val="23"/>
        </w:numPr>
        <w:tabs>
          <w:tab w:val="left" w:pos="2977"/>
        </w:tabs>
        <w:spacing w:after="0" w:line="600" w:lineRule="auto"/>
        <w:ind w:left="1134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Jednostka: ........................................................................................................................</w:t>
      </w:r>
    </w:p>
    <w:p w:rsidR="004A0ABC" w:rsidRPr="005563EB" w:rsidRDefault="008F5DC4" w:rsidP="008F5DC4">
      <w:pPr>
        <w:numPr>
          <w:ilvl w:val="0"/>
          <w:numId w:val="23"/>
        </w:numPr>
        <w:tabs>
          <w:tab w:val="left" w:pos="2694"/>
          <w:tab w:val="left" w:pos="2977"/>
        </w:tabs>
        <w:spacing w:after="0" w:line="600" w:lineRule="auto"/>
        <w:ind w:left="1134" w:hanging="4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Imię Nazwisko: ..................................................................................................................</w:t>
      </w:r>
    </w:p>
    <w:p w:rsidR="004A0ABC" w:rsidRPr="008F5DC4" w:rsidRDefault="004A0ABC" w:rsidP="008F5DC4">
      <w:pPr>
        <w:numPr>
          <w:ilvl w:val="0"/>
          <w:numId w:val="23"/>
        </w:numPr>
        <w:tabs>
          <w:tab w:val="left" w:pos="2977"/>
        </w:tabs>
        <w:spacing w:after="0" w:line="600" w:lineRule="auto"/>
        <w:ind w:left="1134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8F5DC4">
        <w:rPr>
          <w:rFonts w:ascii="Arial" w:hAnsi="Arial" w:cs="Arial"/>
          <w:b/>
          <w:bCs/>
          <w:sz w:val="20"/>
          <w:szCs w:val="20"/>
        </w:rPr>
        <w:t>Telefo</w:t>
      </w:r>
      <w:r w:rsidR="008F5DC4" w:rsidRPr="008F5DC4">
        <w:rPr>
          <w:rFonts w:ascii="Arial" w:hAnsi="Arial" w:cs="Arial"/>
          <w:b/>
          <w:bCs/>
          <w:sz w:val="20"/>
          <w:szCs w:val="20"/>
        </w:rPr>
        <w:t>n</w:t>
      </w:r>
      <w:r w:rsidR="008F5DC4">
        <w:rPr>
          <w:rFonts w:ascii="Arial" w:hAnsi="Arial" w:cs="Arial"/>
          <w:b/>
          <w:bCs/>
          <w:sz w:val="20"/>
          <w:szCs w:val="20"/>
        </w:rPr>
        <w:t>: ..............................................................................................................................</w:t>
      </w:r>
    </w:p>
    <w:p w:rsidR="004A0ABC" w:rsidRPr="005563EB" w:rsidRDefault="004A0ABC" w:rsidP="008F5DC4">
      <w:pPr>
        <w:numPr>
          <w:ilvl w:val="0"/>
          <w:numId w:val="23"/>
        </w:numPr>
        <w:spacing w:after="0" w:line="600" w:lineRule="auto"/>
        <w:ind w:left="1134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8F5DC4">
        <w:rPr>
          <w:rFonts w:ascii="Arial" w:hAnsi="Arial" w:cs="Arial"/>
          <w:b/>
          <w:bCs/>
          <w:sz w:val="20"/>
          <w:szCs w:val="20"/>
        </w:rPr>
        <w:t>Adres e-mail w</w:t>
      </w:r>
      <w:r w:rsidRPr="008F5DC4">
        <w:rPr>
          <w:rFonts w:ascii="Arial" w:hAnsi="Arial" w:cs="Arial"/>
          <w:b/>
          <w:bCs/>
          <w:sz w:val="20"/>
          <w:szCs w:val="20"/>
          <w:u w:val="single"/>
        </w:rPr>
        <w:t xml:space="preserve"> domenie up.lublin.pl:</w:t>
      </w:r>
      <w:r w:rsidR="008F5DC4">
        <w:rPr>
          <w:rFonts w:ascii="Arial" w:hAnsi="Arial" w:cs="Arial"/>
          <w:b/>
          <w:bCs/>
          <w:sz w:val="20"/>
          <w:szCs w:val="20"/>
        </w:rPr>
        <w:t xml:space="preserve"> ..............................................................................</w:t>
      </w:r>
      <w:r w:rsidRPr="008F5DC4">
        <w:rPr>
          <w:rFonts w:ascii="Arial" w:hAnsi="Arial" w:cs="Arial"/>
          <w:b/>
          <w:bCs/>
          <w:sz w:val="20"/>
          <w:szCs w:val="20"/>
        </w:rPr>
        <w:tab/>
      </w:r>
    </w:p>
    <w:p w:rsidR="008F5DC4" w:rsidRDefault="00FC02EA" w:rsidP="00740427">
      <w:pPr>
        <w:numPr>
          <w:ilvl w:val="0"/>
          <w:numId w:val="24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>
        <w:rPr>
          <w:rFonts w:eastAsia="Times New Roman" w:cstheme="minorHAnsi"/>
          <w:color w:val="000000"/>
          <w:sz w:val="24"/>
          <w:szCs w:val="20"/>
          <w:lang w:eastAsia="pl-PL"/>
        </w:rPr>
        <w:t xml:space="preserve">Zaakceptowany regulamin </w:t>
      </w:r>
      <w:r w:rsidR="005B230F">
        <w:rPr>
          <w:rFonts w:eastAsia="Times New Roman" w:cstheme="minorHAnsi"/>
          <w:color w:val="000000"/>
          <w:sz w:val="24"/>
          <w:szCs w:val="20"/>
          <w:lang w:eastAsia="pl-PL"/>
        </w:rPr>
        <w:t>oraz załącznik nr 1 w</w:t>
      </w:r>
      <w:r w:rsidR="008F5DC4">
        <w:rPr>
          <w:rFonts w:eastAsia="Times New Roman" w:cstheme="minorHAnsi"/>
          <w:color w:val="000000"/>
          <w:sz w:val="24"/>
          <w:szCs w:val="20"/>
          <w:lang w:eastAsia="pl-PL"/>
        </w:rPr>
        <w:t xml:space="preserve">ypełniony czytelnym pismem, bez skreśleń należy dostarczyć do sekretariatu UCI, Agro II, pokój 315. </w:t>
      </w:r>
    </w:p>
    <w:p w:rsidR="008F5DC4" w:rsidRPr="008F5DC4" w:rsidRDefault="008F5DC4" w:rsidP="00740427">
      <w:pPr>
        <w:numPr>
          <w:ilvl w:val="0"/>
          <w:numId w:val="24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 w:rsidRPr="008F5DC4">
        <w:rPr>
          <w:rFonts w:eastAsia="Times New Roman" w:cstheme="minorHAnsi"/>
          <w:color w:val="000000"/>
          <w:sz w:val="24"/>
          <w:szCs w:val="20"/>
          <w:lang w:eastAsia="pl-PL"/>
        </w:rPr>
        <w:t>Dane konfiguracyjne zostaną przesłane automatycznie drogą mailową na wskazany powyżej w formularzu adres e-mail.</w:t>
      </w:r>
    </w:p>
    <w:p w:rsidR="004A0ABC" w:rsidRPr="008F5DC4" w:rsidRDefault="008F5DC4" w:rsidP="00740427">
      <w:pPr>
        <w:numPr>
          <w:ilvl w:val="0"/>
          <w:numId w:val="24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 w:rsidRPr="008F5DC4">
        <w:rPr>
          <w:rFonts w:eastAsia="Times New Roman" w:cstheme="minorHAnsi"/>
          <w:color w:val="000000"/>
          <w:sz w:val="24"/>
          <w:szCs w:val="20"/>
          <w:lang w:eastAsia="pl-PL"/>
        </w:rPr>
        <w:t>K</w:t>
      </w:r>
      <w:r w:rsidR="004A0ABC" w:rsidRPr="008F5DC4">
        <w:rPr>
          <w:rFonts w:eastAsia="Times New Roman" w:cstheme="minorHAnsi"/>
          <w:color w:val="000000"/>
          <w:sz w:val="24"/>
          <w:szCs w:val="20"/>
          <w:lang w:eastAsia="pl-PL"/>
        </w:rPr>
        <w:t>ontakt</w:t>
      </w:r>
      <w:r w:rsidRPr="008F5DC4">
        <w:rPr>
          <w:rFonts w:eastAsia="Times New Roman" w:cstheme="minorHAnsi"/>
          <w:color w:val="000000"/>
          <w:sz w:val="24"/>
          <w:szCs w:val="20"/>
          <w:lang w:eastAsia="pl-PL"/>
        </w:rPr>
        <w:t xml:space="preserve"> z administratorem serwera www</w:t>
      </w:r>
      <w:r w:rsidR="004A0ABC" w:rsidRPr="008F5DC4">
        <w:rPr>
          <w:rFonts w:eastAsia="Times New Roman" w:cstheme="minorHAnsi"/>
          <w:color w:val="000000"/>
          <w:sz w:val="24"/>
          <w:szCs w:val="20"/>
          <w:lang w:eastAsia="pl-PL"/>
        </w:rPr>
        <w:t xml:space="preserve"> </w:t>
      </w:r>
      <w:r w:rsidRPr="008F5DC4">
        <w:rPr>
          <w:rFonts w:eastAsia="Times New Roman" w:cstheme="minorHAnsi"/>
          <w:color w:val="000000"/>
          <w:sz w:val="24"/>
          <w:szCs w:val="20"/>
          <w:lang w:eastAsia="pl-PL"/>
        </w:rPr>
        <w:t>odbywa się  na drodze mailowej</w:t>
      </w:r>
      <w:r w:rsidR="004A0ABC" w:rsidRPr="008F5DC4">
        <w:rPr>
          <w:rFonts w:eastAsia="Times New Roman" w:cstheme="minorHAnsi"/>
          <w:color w:val="000000"/>
          <w:sz w:val="24"/>
          <w:szCs w:val="20"/>
          <w:lang w:eastAsia="pl-PL"/>
        </w:rPr>
        <w:t xml:space="preserve"> lub w formie pisemnej przez </w:t>
      </w:r>
      <w:r w:rsidRPr="008F5DC4">
        <w:rPr>
          <w:rFonts w:eastAsia="Times New Roman" w:cstheme="minorHAnsi"/>
          <w:color w:val="000000"/>
          <w:sz w:val="24"/>
          <w:szCs w:val="20"/>
          <w:lang w:eastAsia="pl-PL"/>
        </w:rPr>
        <w:t>Sekretariat</w:t>
      </w:r>
      <w:r w:rsidR="004A0ABC" w:rsidRPr="008F5DC4">
        <w:rPr>
          <w:rFonts w:eastAsia="Times New Roman" w:cstheme="minorHAnsi"/>
          <w:color w:val="000000"/>
          <w:sz w:val="24"/>
          <w:szCs w:val="20"/>
          <w:lang w:eastAsia="pl-PL"/>
        </w:rPr>
        <w:t xml:space="preserve"> UCI.</w:t>
      </w:r>
    </w:p>
    <w:p w:rsidR="004A0ABC" w:rsidRPr="008F5DC4" w:rsidRDefault="004A0ABC" w:rsidP="00740427">
      <w:pPr>
        <w:numPr>
          <w:ilvl w:val="0"/>
          <w:numId w:val="24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0"/>
          <w:lang w:eastAsia="pl-PL"/>
        </w:rPr>
      </w:pPr>
      <w:r w:rsidRPr="008F5DC4">
        <w:rPr>
          <w:rFonts w:eastAsia="Times New Roman" w:cstheme="minorHAnsi"/>
          <w:color w:val="000000"/>
          <w:sz w:val="24"/>
          <w:szCs w:val="20"/>
          <w:lang w:eastAsia="pl-PL"/>
        </w:rPr>
        <w:t>Czas realizacji (założenia konta www w domenie up.lublin.pl) – 7 dni roboczych od mo</w:t>
      </w:r>
      <w:r w:rsidR="008F5DC4">
        <w:rPr>
          <w:rFonts w:eastAsia="Times New Roman" w:cstheme="minorHAnsi"/>
          <w:color w:val="000000"/>
          <w:sz w:val="24"/>
          <w:szCs w:val="20"/>
          <w:lang w:eastAsia="pl-PL"/>
        </w:rPr>
        <w:t>mentu wpływu wniosku do Sekretariatu UCI</w:t>
      </w:r>
      <w:r w:rsidR="00740427">
        <w:rPr>
          <w:rFonts w:eastAsia="Times New Roman" w:cstheme="minorHAnsi"/>
          <w:color w:val="000000"/>
          <w:sz w:val="24"/>
          <w:szCs w:val="20"/>
          <w:lang w:eastAsia="pl-PL"/>
        </w:rPr>
        <w:t>.</w:t>
      </w:r>
    </w:p>
    <w:p w:rsidR="004A0ABC" w:rsidRDefault="004A0ABC" w:rsidP="0074042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344E6D" w:rsidRDefault="00344E6D" w:rsidP="0074042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344E6D" w:rsidRPr="005563EB" w:rsidRDefault="00344E6D" w:rsidP="0074042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344E6D" w:rsidRDefault="00344E6D" w:rsidP="00344E6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i/>
          <w:kern w:val="36"/>
          <w:szCs w:val="48"/>
          <w:lang w:eastAsia="pl-PL"/>
        </w:rPr>
      </w:pPr>
      <w:r>
        <w:rPr>
          <w:rFonts w:eastAsia="Times New Roman" w:cstheme="minorHAnsi"/>
          <w:b/>
          <w:bCs/>
          <w:i/>
          <w:kern w:val="36"/>
          <w:szCs w:val="48"/>
          <w:lang w:eastAsia="pl-PL"/>
        </w:rPr>
        <w:t>...................................................................</w:t>
      </w:r>
    </w:p>
    <w:p w:rsidR="00344E6D" w:rsidRPr="00344E6D" w:rsidRDefault="00344E6D" w:rsidP="00344E6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i/>
          <w:kern w:val="36"/>
          <w:sz w:val="20"/>
          <w:szCs w:val="20"/>
          <w:lang w:eastAsia="pl-PL"/>
        </w:rPr>
      </w:pPr>
      <w:r w:rsidRPr="00344E6D">
        <w:rPr>
          <w:rFonts w:eastAsia="Times New Roman" w:cstheme="minorHAnsi"/>
          <w:bCs/>
          <w:i/>
          <w:kern w:val="36"/>
          <w:sz w:val="20"/>
          <w:szCs w:val="20"/>
          <w:lang w:eastAsia="pl-PL"/>
        </w:rPr>
        <w:t xml:space="preserve">                  </w:t>
      </w:r>
      <w:r w:rsidRPr="00344E6D">
        <w:rPr>
          <w:rFonts w:eastAsia="Times New Roman" w:cstheme="minorHAnsi"/>
          <w:bCs/>
          <w:i/>
          <w:kern w:val="36"/>
          <w:sz w:val="20"/>
          <w:szCs w:val="20"/>
          <w:lang w:eastAsia="pl-PL"/>
        </w:rPr>
        <w:tab/>
        <w:t>data i podpis</w:t>
      </w:r>
    </w:p>
    <w:p w:rsidR="00AF7086" w:rsidRDefault="00AF7086" w:rsidP="004A0ABC">
      <w:pPr>
        <w:tabs>
          <w:tab w:val="left" w:pos="975"/>
        </w:tabs>
      </w:pPr>
    </w:p>
    <w:sectPr w:rsidR="00AF7086" w:rsidSect="00F8607F">
      <w:headerReference w:type="default" r:id="rId11"/>
      <w:footerReference w:type="even" r:id="rId12"/>
      <w:footerReference w:type="default" r:id="rId13"/>
      <w:pgSz w:w="11906" w:h="16838" w:code="9"/>
      <w:pgMar w:top="1134" w:right="1134" w:bottom="1134" w:left="1134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E6" w:rsidRDefault="00A47AE6" w:rsidP="00AF7086">
      <w:pPr>
        <w:spacing w:after="0" w:line="240" w:lineRule="auto"/>
      </w:pPr>
      <w:r>
        <w:separator/>
      </w:r>
    </w:p>
  </w:endnote>
  <w:endnote w:type="continuationSeparator" w:id="0">
    <w:p w:rsidR="00A47AE6" w:rsidRDefault="00A47AE6" w:rsidP="00AF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A1" w:rsidRPr="00823BA1" w:rsidRDefault="00823BA1" w:rsidP="00823BA1">
    <w:pPr>
      <w:pStyle w:val="Stopka"/>
      <w:pBdr>
        <w:top w:val="single" w:sz="4" w:space="1" w:color="auto"/>
      </w:pBdr>
      <w:jc w:val="right"/>
      <w:rPr>
        <w:i/>
        <w:sz w:val="16"/>
      </w:rPr>
    </w:pPr>
    <w:r w:rsidRPr="003A26A1">
      <w:rPr>
        <w:i/>
        <w:sz w:val="16"/>
      </w:rPr>
      <w:t xml:space="preserve">Wersja </w:t>
    </w:r>
    <w:r w:rsidR="00130876">
      <w:rPr>
        <w:i/>
        <w:sz w:val="16"/>
      </w:rPr>
      <w:t>06</w:t>
    </w:r>
    <w:r w:rsidRPr="003A26A1">
      <w:rPr>
        <w:i/>
        <w:sz w:val="16"/>
      </w:rPr>
      <w:t>.</w:t>
    </w:r>
    <w:r w:rsidR="00130876">
      <w:rPr>
        <w:i/>
        <w:sz w:val="16"/>
      </w:rPr>
      <w:t>12.2013</w:t>
    </w:r>
    <w:r>
      <w:rPr>
        <w:i/>
        <w:sz w:val="16"/>
      </w:rPr>
      <w:t xml:space="preserve">, str.  </w:t>
    </w:r>
    <w:r>
      <w:rPr>
        <w:i/>
        <w:sz w:val="16"/>
      </w:rPr>
      <w:fldChar w:fldCharType="begin"/>
    </w:r>
    <w:r>
      <w:rPr>
        <w:i/>
        <w:sz w:val="16"/>
      </w:rPr>
      <w:instrText xml:space="preserve"> PAGE   \* MERGEFORMAT </w:instrText>
    </w:r>
    <w:r>
      <w:rPr>
        <w:i/>
        <w:sz w:val="16"/>
      </w:rPr>
      <w:fldChar w:fldCharType="separate"/>
    </w:r>
    <w:r w:rsidR="001E633B">
      <w:rPr>
        <w:i/>
        <w:noProof/>
        <w:sz w:val="16"/>
      </w:rPr>
      <w:t>1</w:t>
    </w:r>
    <w:r>
      <w:rPr>
        <w:i/>
        <w:sz w:val="16"/>
      </w:rPr>
      <w:fldChar w:fldCharType="end"/>
    </w:r>
    <w:r>
      <w:rPr>
        <w:i/>
        <w:sz w:val="16"/>
      </w:rPr>
      <w:t>/</w:t>
    </w:r>
    <w:fldSimple w:instr=" NUMPAGES   \* MERGEFORMAT ">
      <w:r w:rsidR="001E633B" w:rsidRPr="001E633B">
        <w:rPr>
          <w:i/>
          <w:noProof/>
          <w:sz w:val="16"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B29" w:rsidRDefault="00E93791" w:rsidP="00CF09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187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3B29" w:rsidRDefault="00A47AE6" w:rsidP="006F277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A1" w:rsidRPr="003A26A1" w:rsidRDefault="00823BA1" w:rsidP="00823BA1">
    <w:pPr>
      <w:pStyle w:val="Stopka"/>
      <w:pBdr>
        <w:top w:val="single" w:sz="4" w:space="1" w:color="auto"/>
      </w:pBdr>
      <w:jc w:val="right"/>
      <w:rPr>
        <w:i/>
        <w:sz w:val="16"/>
      </w:rPr>
    </w:pPr>
    <w:r w:rsidRPr="003A26A1">
      <w:rPr>
        <w:i/>
        <w:sz w:val="16"/>
      </w:rPr>
      <w:t>Wersja 1</w:t>
    </w:r>
    <w:r>
      <w:rPr>
        <w:i/>
        <w:sz w:val="16"/>
      </w:rPr>
      <w:t>7</w:t>
    </w:r>
    <w:r w:rsidRPr="003A26A1">
      <w:rPr>
        <w:i/>
        <w:sz w:val="16"/>
      </w:rPr>
      <w:t>.01.2012</w:t>
    </w:r>
    <w:r>
      <w:rPr>
        <w:i/>
        <w:sz w:val="16"/>
      </w:rPr>
      <w:t xml:space="preserve">, str.  </w:t>
    </w:r>
    <w:r>
      <w:rPr>
        <w:i/>
        <w:sz w:val="16"/>
      </w:rPr>
      <w:fldChar w:fldCharType="begin"/>
    </w:r>
    <w:r>
      <w:rPr>
        <w:i/>
        <w:sz w:val="16"/>
      </w:rPr>
      <w:instrText xml:space="preserve"> PAGE   \* MERGEFORMAT </w:instrText>
    </w:r>
    <w:r>
      <w:rPr>
        <w:i/>
        <w:sz w:val="16"/>
      </w:rPr>
      <w:fldChar w:fldCharType="separate"/>
    </w:r>
    <w:r w:rsidR="001E633B">
      <w:rPr>
        <w:i/>
        <w:noProof/>
        <w:sz w:val="16"/>
      </w:rPr>
      <w:t>3</w:t>
    </w:r>
    <w:r>
      <w:rPr>
        <w:i/>
        <w:sz w:val="16"/>
      </w:rPr>
      <w:fldChar w:fldCharType="end"/>
    </w:r>
    <w:r>
      <w:rPr>
        <w:i/>
        <w:sz w:val="16"/>
      </w:rPr>
      <w:t>/</w:t>
    </w:r>
    <w:fldSimple w:instr=" NUMPAGES   \* MERGEFORMAT ">
      <w:r w:rsidR="001E633B" w:rsidRPr="001E633B">
        <w:rPr>
          <w:i/>
          <w:noProof/>
          <w:sz w:val="16"/>
        </w:rPr>
        <w:t>3</w:t>
      </w:r>
    </w:fldSimple>
  </w:p>
  <w:p w:rsidR="00C13B29" w:rsidRPr="003D2698" w:rsidRDefault="00A47AE6" w:rsidP="00823BA1">
    <w:pPr>
      <w:pStyle w:val="Stopka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E6" w:rsidRDefault="00A47AE6" w:rsidP="00AF7086">
      <w:pPr>
        <w:spacing w:after="0" w:line="240" w:lineRule="auto"/>
      </w:pPr>
      <w:r>
        <w:separator/>
      </w:r>
    </w:p>
  </w:footnote>
  <w:footnote w:type="continuationSeparator" w:id="0">
    <w:p w:rsidR="00A47AE6" w:rsidRDefault="00A47AE6" w:rsidP="00AF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A1" w:rsidRPr="00AF7086" w:rsidRDefault="00AF7086" w:rsidP="00AF7086">
    <w:pPr>
      <w:pStyle w:val="Nagwek"/>
      <w:pBdr>
        <w:bottom w:val="single" w:sz="4" w:space="1" w:color="auto"/>
      </w:pBdr>
      <w:jc w:val="right"/>
    </w:pPr>
    <w:r w:rsidRPr="00AF7086">
      <w:rPr>
        <w:b/>
        <w:i/>
        <w:sz w:val="18"/>
      </w:rPr>
      <w:t>Regulamin utrzymywania stron www/serwerów</w:t>
    </w:r>
    <w:r>
      <w:rPr>
        <w:b/>
        <w:i/>
        <w:sz w:val="18"/>
      </w:rPr>
      <w:t xml:space="preserve"> w domenie „up.lublin.pl”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BC" w:rsidRPr="00AF7086" w:rsidRDefault="008F5DC4" w:rsidP="00AF7086">
    <w:pPr>
      <w:pStyle w:val="Nagwek"/>
      <w:pBdr>
        <w:bottom w:val="single" w:sz="4" w:space="1" w:color="auto"/>
      </w:pBdr>
      <w:jc w:val="right"/>
    </w:pPr>
    <w:r>
      <w:rPr>
        <w:b/>
        <w:i/>
        <w:sz w:val="18"/>
      </w:rPr>
      <w:t>Załącznik</w:t>
    </w:r>
    <w:r w:rsidR="004A0ABC">
      <w:rPr>
        <w:b/>
        <w:i/>
        <w:sz w:val="18"/>
      </w:rPr>
      <w:t xml:space="preserve"> nr 1 do </w:t>
    </w:r>
    <w:r w:rsidR="004A0ABC" w:rsidRPr="00AF7086">
      <w:rPr>
        <w:b/>
        <w:i/>
        <w:sz w:val="18"/>
      </w:rPr>
      <w:t>Regulamin</w:t>
    </w:r>
    <w:r w:rsidR="004A0ABC">
      <w:rPr>
        <w:b/>
        <w:i/>
        <w:sz w:val="18"/>
      </w:rPr>
      <w:t>u</w:t>
    </w:r>
    <w:r w:rsidR="004A0ABC" w:rsidRPr="00AF7086">
      <w:rPr>
        <w:b/>
        <w:i/>
        <w:sz w:val="18"/>
      </w:rPr>
      <w:t xml:space="preserve"> utrzymywania stron www/serwerów</w:t>
    </w:r>
    <w:r w:rsidR="004A0ABC">
      <w:rPr>
        <w:b/>
        <w:i/>
        <w:sz w:val="18"/>
      </w:rPr>
      <w:t xml:space="preserve"> w domenie „up.lublin.pl”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376"/>
    <w:multiLevelType w:val="hybridMultilevel"/>
    <w:tmpl w:val="F9C231A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3FE2"/>
    <w:multiLevelType w:val="multilevel"/>
    <w:tmpl w:val="1B84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62E6B"/>
    <w:multiLevelType w:val="multilevel"/>
    <w:tmpl w:val="E192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72FED"/>
    <w:multiLevelType w:val="multilevel"/>
    <w:tmpl w:val="CA0E06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EC14724"/>
    <w:multiLevelType w:val="multilevel"/>
    <w:tmpl w:val="D31C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711FAC"/>
    <w:multiLevelType w:val="multilevel"/>
    <w:tmpl w:val="2AD44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7D56EA"/>
    <w:multiLevelType w:val="hybridMultilevel"/>
    <w:tmpl w:val="130ACD3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A58E2"/>
    <w:multiLevelType w:val="multilevel"/>
    <w:tmpl w:val="3CC6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9F4E5A"/>
    <w:multiLevelType w:val="multilevel"/>
    <w:tmpl w:val="2CAE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B64751"/>
    <w:multiLevelType w:val="multilevel"/>
    <w:tmpl w:val="53B0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92ABE"/>
    <w:multiLevelType w:val="multilevel"/>
    <w:tmpl w:val="B1DE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D87D09"/>
    <w:multiLevelType w:val="multilevel"/>
    <w:tmpl w:val="17B6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F626DC"/>
    <w:multiLevelType w:val="multilevel"/>
    <w:tmpl w:val="3CC6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B81993"/>
    <w:multiLevelType w:val="hybridMultilevel"/>
    <w:tmpl w:val="C422E0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36" w:hanging="360"/>
      </w:pPr>
    </w:lvl>
    <w:lvl w:ilvl="2" w:tplc="0415001B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4">
    <w:nsid w:val="3C7C31B4"/>
    <w:multiLevelType w:val="multilevel"/>
    <w:tmpl w:val="2AD44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AE687D"/>
    <w:multiLevelType w:val="multilevel"/>
    <w:tmpl w:val="B1DE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6701F0"/>
    <w:multiLevelType w:val="multilevel"/>
    <w:tmpl w:val="B1DE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A97DCC"/>
    <w:multiLevelType w:val="multilevel"/>
    <w:tmpl w:val="7EFA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17283C"/>
    <w:multiLevelType w:val="multilevel"/>
    <w:tmpl w:val="8424D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D01526"/>
    <w:multiLevelType w:val="multilevel"/>
    <w:tmpl w:val="2AD44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4A6988"/>
    <w:multiLevelType w:val="multilevel"/>
    <w:tmpl w:val="AFC6C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3A44FF"/>
    <w:multiLevelType w:val="multilevel"/>
    <w:tmpl w:val="2AD44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8456E8"/>
    <w:multiLevelType w:val="hybridMultilevel"/>
    <w:tmpl w:val="B0762A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42804"/>
    <w:multiLevelType w:val="multilevel"/>
    <w:tmpl w:val="9FC6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9"/>
  </w:num>
  <w:num w:numId="3">
    <w:abstractNumId w:val="1"/>
    <w:lvlOverride w:ilvl="0">
      <w:startOverride w:val="1"/>
    </w:lvlOverride>
  </w:num>
  <w:num w:numId="4">
    <w:abstractNumId w:val="20"/>
  </w:num>
  <w:num w:numId="5">
    <w:abstractNumId w:val="8"/>
  </w:num>
  <w:num w:numId="6">
    <w:abstractNumId w:val="17"/>
  </w:num>
  <w:num w:numId="7">
    <w:abstractNumId w:val="15"/>
  </w:num>
  <w:num w:numId="8">
    <w:abstractNumId w:val="23"/>
  </w:num>
  <w:num w:numId="9">
    <w:abstractNumId w:val="2"/>
  </w:num>
  <w:num w:numId="10">
    <w:abstractNumId w:val="7"/>
  </w:num>
  <w:num w:numId="11">
    <w:abstractNumId w:val="4"/>
  </w:num>
  <w:num w:numId="12">
    <w:abstractNumId w:val="11"/>
  </w:num>
  <w:num w:numId="13">
    <w:abstractNumId w:val="18"/>
  </w:num>
  <w:num w:numId="14">
    <w:abstractNumId w:val="10"/>
  </w:num>
  <w:num w:numId="15">
    <w:abstractNumId w:val="16"/>
  </w:num>
  <w:num w:numId="16">
    <w:abstractNumId w:val="12"/>
  </w:num>
  <w:num w:numId="17">
    <w:abstractNumId w:val="3"/>
  </w:num>
  <w:num w:numId="18">
    <w:abstractNumId w:val="6"/>
  </w:num>
  <w:num w:numId="19">
    <w:abstractNumId w:val="22"/>
  </w:num>
  <w:num w:numId="20">
    <w:abstractNumId w:val="21"/>
  </w:num>
  <w:num w:numId="21">
    <w:abstractNumId w:val="14"/>
  </w:num>
  <w:num w:numId="22">
    <w:abstractNumId w:val="0"/>
  </w:num>
  <w:num w:numId="23">
    <w:abstractNumId w:val="1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86"/>
    <w:rsid w:val="00115BDF"/>
    <w:rsid w:val="00130876"/>
    <w:rsid w:val="001E633B"/>
    <w:rsid w:val="00344E6D"/>
    <w:rsid w:val="003F7882"/>
    <w:rsid w:val="004A0ABC"/>
    <w:rsid w:val="005B230F"/>
    <w:rsid w:val="006C4A3F"/>
    <w:rsid w:val="00740427"/>
    <w:rsid w:val="00823BA1"/>
    <w:rsid w:val="00862891"/>
    <w:rsid w:val="00887330"/>
    <w:rsid w:val="008F5DC4"/>
    <w:rsid w:val="00920957"/>
    <w:rsid w:val="009407EB"/>
    <w:rsid w:val="00A37362"/>
    <w:rsid w:val="00A47AE6"/>
    <w:rsid w:val="00AF02A6"/>
    <w:rsid w:val="00AF7086"/>
    <w:rsid w:val="00B80BE2"/>
    <w:rsid w:val="00C226D3"/>
    <w:rsid w:val="00D37CE7"/>
    <w:rsid w:val="00D4669F"/>
    <w:rsid w:val="00DA3130"/>
    <w:rsid w:val="00E11683"/>
    <w:rsid w:val="00E17758"/>
    <w:rsid w:val="00E22FC3"/>
    <w:rsid w:val="00E9375D"/>
    <w:rsid w:val="00E93791"/>
    <w:rsid w:val="00EF1870"/>
    <w:rsid w:val="00FC02EA"/>
    <w:rsid w:val="00FD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086"/>
  </w:style>
  <w:style w:type="paragraph" w:styleId="Nagwek1">
    <w:name w:val="heading 1"/>
    <w:basedOn w:val="Normalny"/>
    <w:link w:val="Nagwek1Znak"/>
    <w:uiPriority w:val="9"/>
    <w:qFormat/>
    <w:rsid w:val="003F78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708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7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086"/>
  </w:style>
  <w:style w:type="paragraph" w:styleId="Stopka">
    <w:name w:val="footer"/>
    <w:basedOn w:val="Normalny"/>
    <w:link w:val="StopkaZnak"/>
    <w:uiPriority w:val="99"/>
    <w:unhideWhenUsed/>
    <w:rsid w:val="00AF7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086"/>
  </w:style>
  <w:style w:type="character" w:styleId="Numerstrony">
    <w:name w:val="page number"/>
    <w:basedOn w:val="Domylnaczcionkaakapitu"/>
    <w:rsid w:val="004A0ABC"/>
  </w:style>
  <w:style w:type="character" w:customStyle="1" w:styleId="Nagwek1Znak">
    <w:name w:val="Nagłówek 1 Znak"/>
    <w:basedOn w:val="Domylnaczcionkaakapitu"/>
    <w:link w:val="Nagwek1"/>
    <w:uiPriority w:val="9"/>
    <w:rsid w:val="003F78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086"/>
  </w:style>
  <w:style w:type="paragraph" w:styleId="Nagwek1">
    <w:name w:val="heading 1"/>
    <w:basedOn w:val="Normalny"/>
    <w:link w:val="Nagwek1Znak"/>
    <w:uiPriority w:val="9"/>
    <w:qFormat/>
    <w:rsid w:val="003F78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708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7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086"/>
  </w:style>
  <w:style w:type="paragraph" w:styleId="Stopka">
    <w:name w:val="footer"/>
    <w:basedOn w:val="Normalny"/>
    <w:link w:val="StopkaZnak"/>
    <w:uiPriority w:val="99"/>
    <w:unhideWhenUsed/>
    <w:rsid w:val="00AF7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086"/>
  </w:style>
  <w:style w:type="character" w:styleId="Numerstrony">
    <w:name w:val="page number"/>
    <w:basedOn w:val="Domylnaczcionkaakapitu"/>
    <w:rsid w:val="004A0ABC"/>
  </w:style>
  <w:style w:type="character" w:customStyle="1" w:styleId="Nagwek1Znak">
    <w:name w:val="Nagłówek 1 Znak"/>
    <w:basedOn w:val="Domylnaczcionkaakapitu"/>
    <w:link w:val="Nagwek1"/>
    <w:uiPriority w:val="9"/>
    <w:rsid w:val="003F78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.edu.pl/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Szwajgier</dc:creator>
  <cp:lastModifiedBy>Szwajgier</cp:lastModifiedBy>
  <cp:revision>2</cp:revision>
  <dcterms:created xsi:type="dcterms:W3CDTF">2013-12-06T12:55:00Z</dcterms:created>
  <dcterms:modified xsi:type="dcterms:W3CDTF">2013-12-06T12:55:00Z</dcterms:modified>
</cp:coreProperties>
</file>