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45" w:rsidRPr="00941F74" w:rsidRDefault="00582B45" w:rsidP="00582B45">
      <w:pPr>
        <w:jc w:val="both"/>
        <w:rPr>
          <w:rFonts w:ascii="Calibri" w:hAnsi="Calibri"/>
          <w:b/>
        </w:rPr>
      </w:pPr>
      <w:r w:rsidRPr="00AE13F1">
        <w:rPr>
          <w:rFonts w:ascii="Calibri" w:hAnsi="Calibri"/>
          <w:b/>
        </w:rPr>
        <w:t>Cudzoziemcy ubiegający się o przyjęcie na studia w UP w Lublinie powinni zgłosić się do sekretariatu Wydziałowej Komisji Rekrutacyjnej</w:t>
      </w:r>
      <w:r>
        <w:rPr>
          <w:rFonts w:ascii="Calibri" w:hAnsi="Calibri"/>
          <w:b/>
        </w:rPr>
        <w:t xml:space="preserve"> </w:t>
      </w:r>
      <w:r w:rsidRPr="00AE13F1">
        <w:rPr>
          <w:rFonts w:ascii="Calibri" w:hAnsi="Calibri"/>
          <w:b/>
        </w:rPr>
        <w:t>w terminie wskazanym w harmonogramie rekrutacji na dany</w:t>
      </w:r>
      <w:r>
        <w:rPr>
          <w:rFonts w:ascii="Calibri" w:hAnsi="Calibri"/>
          <w:b/>
        </w:rPr>
        <w:t xml:space="preserve"> rok akademicki, w celu </w:t>
      </w:r>
      <w:r w:rsidRPr="00AE13F1">
        <w:rPr>
          <w:rFonts w:ascii="Calibri" w:hAnsi="Calibri"/>
          <w:b/>
        </w:rPr>
        <w:t>z</w:t>
      </w:r>
      <w:r>
        <w:rPr>
          <w:rFonts w:ascii="Calibri" w:hAnsi="Calibri"/>
          <w:b/>
        </w:rPr>
        <w:t xml:space="preserve">łożenia wymaganych dokumentów. </w:t>
      </w:r>
      <w:r w:rsidRPr="00941F74">
        <w:rPr>
          <w:rFonts w:ascii="Calibri" w:hAnsi="Calibri"/>
          <w:b/>
        </w:rPr>
        <w:t>Cudzoziemców obowiązuje internetowa rejestracja kandydatów.</w:t>
      </w:r>
    </w:p>
    <w:p w:rsidR="00582B45" w:rsidRDefault="00582B45" w:rsidP="00582B4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Adres: 20-950 Lublin, ul. Akademicka 15, Collegium </w:t>
      </w:r>
      <w:proofErr w:type="spellStart"/>
      <w:r>
        <w:rPr>
          <w:rFonts w:ascii="Calibri" w:hAnsi="Calibri"/>
          <w:b/>
        </w:rPr>
        <w:t>Agronomicum</w:t>
      </w:r>
      <w:proofErr w:type="spellEnd"/>
      <w:r>
        <w:rPr>
          <w:rFonts w:ascii="Calibri" w:hAnsi="Calibri"/>
          <w:b/>
        </w:rPr>
        <w:t xml:space="preserve"> (Agro II).</w:t>
      </w:r>
    </w:p>
    <w:p w:rsidR="00582B45" w:rsidRPr="00381932" w:rsidRDefault="00582B45" w:rsidP="00582B45">
      <w:pPr>
        <w:jc w:val="both"/>
        <w:rPr>
          <w:rFonts w:ascii="Calibri" w:hAnsi="Calibri"/>
          <w:b/>
          <w:lang w:val="en-US"/>
        </w:rPr>
      </w:pPr>
      <w:r w:rsidRPr="00381932">
        <w:rPr>
          <w:rFonts w:ascii="Calibri" w:hAnsi="Calibri"/>
          <w:b/>
          <w:lang w:val="en-US"/>
        </w:rPr>
        <w:t>e-mail:rekrutacja@up.lublin.pl                tel. (+48 81) 445-68-85</w:t>
      </w:r>
    </w:p>
    <w:p w:rsidR="00582B45" w:rsidRPr="00381932" w:rsidRDefault="00582B45" w:rsidP="00582B45">
      <w:pPr>
        <w:jc w:val="center"/>
        <w:rPr>
          <w:rFonts w:ascii="Calibri" w:hAnsi="Calibri"/>
          <w:b/>
          <w:lang w:val="en-US"/>
        </w:rPr>
      </w:pPr>
    </w:p>
    <w:p w:rsidR="00582B45" w:rsidRPr="00AE13F1" w:rsidRDefault="00582B45" w:rsidP="00582B45">
      <w:pPr>
        <w:rPr>
          <w:rFonts w:ascii="Calibri" w:hAnsi="Calibri"/>
          <w:b/>
          <w:u w:val="single"/>
        </w:rPr>
      </w:pPr>
      <w:r w:rsidRPr="00AE13F1">
        <w:rPr>
          <w:rFonts w:ascii="Calibri" w:hAnsi="Calibri"/>
          <w:b/>
          <w:u w:val="single"/>
        </w:rPr>
        <w:t>Wymagane dokumenty:</w:t>
      </w:r>
    </w:p>
    <w:p w:rsidR="00582B45" w:rsidRPr="00AE13F1" w:rsidRDefault="00582B45" w:rsidP="00582B45">
      <w:pPr>
        <w:jc w:val="both"/>
        <w:rPr>
          <w:rFonts w:ascii="Calibri" w:hAnsi="Calibri"/>
          <w:b/>
          <w:u w:val="single"/>
        </w:rPr>
      </w:pPr>
    </w:p>
    <w:p w:rsidR="00582B45" w:rsidRPr="00D91550" w:rsidRDefault="00582B45" w:rsidP="00582B45">
      <w:pPr>
        <w:numPr>
          <w:ilvl w:val="0"/>
          <w:numId w:val="3"/>
        </w:numPr>
        <w:ind w:left="714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Podanie o przyjęcie na studia </w:t>
      </w:r>
      <w:r w:rsidRPr="00842729">
        <w:rPr>
          <w:rFonts w:ascii="Calibri" w:hAnsi="Calibri"/>
        </w:rPr>
        <w:t>wydruk</w:t>
      </w:r>
      <w:r>
        <w:rPr>
          <w:rFonts w:ascii="Calibri" w:hAnsi="Calibri"/>
        </w:rPr>
        <w:t>owane</w:t>
      </w:r>
      <w:r w:rsidRPr="00842729">
        <w:rPr>
          <w:rFonts w:ascii="Calibri" w:hAnsi="Calibri"/>
        </w:rPr>
        <w:t xml:space="preserve"> z</w:t>
      </w:r>
      <w:r>
        <w:rPr>
          <w:rFonts w:ascii="Calibri" w:hAnsi="Calibri"/>
        </w:rPr>
        <w:t xml:space="preserve"> osobistego konta rejestracyjnego kandydata </w:t>
      </w:r>
      <w:r w:rsidRPr="00842729">
        <w:rPr>
          <w:rFonts w:ascii="Calibri" w:hAnsi="Calibri"/>
        </w:rPr>
        <w:t>po dokonaniu rejestracji i otrzymaniu informacji o zakwalifikowaniu na studia</w:t>
      </w:r>
      <w:r>
        <w:rPr>
          <w:rFonts w:ascii="Calibri" w:hAnsi="Calibri"/>
          <w:b/>
        </w:rPr>
        <w:t xml:space="preserve">. </w:t>
      </w:r>
    </w:p>
    <w:p w:rsidR="00582B45" w:rsidRDefault="00582B45" w:rsidP="00582B45">
      <w:pPr>
        <w:numPr>
          <w:ilvl w:val="0"/>
          <w:numId w:val="3"/>
        </w:numPr>
        <w:ind w:left="714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Podanie do prorektora ds. studenckich i dydaktyki o przyjęcie na studia i ustalenie opłaty za studia </w:t>
      </w:r>
      <w:r w:rsidRPr="00381932">
        <w:rPr>
          <w:rFonts w:ascii="Calibri" w:hAnsi="Calibri"/>
          <w:b/>
        </w:rPr>
        <w:t>(dotyczy kandydatów, którzy ubiegają się o przyjęcie na studia na zasadach odpłatności</w:t>
      </w:r>
      <w:r>
        <w:rPr>
          <w:rFonts w:ascii="Calibri" w:hAnsi="Calibri"/>
          <w:b/>
        </w:rPr>
        <w:t>; do podania należy dołączyć dokumenty o dochodach rodziców, jeżeli kandydaci ubiegają się o obniżenie opłaty</w:t>
      </w:r>
      <w:r w:rsidRPr="00381932">
        <w:rPr>
          <w:rFonts w:ascii="Calibri" w:hAnsi="Calibri"/>
          <w:b/>
        </w:rPr>
        <w:t>).</w:t>
      </w:r>
    </w:p>
    <w:p w:rsidR="00582B45" w:rsidRPr="00D51A67" w:rsidRDefault="00582B45" w:rsidP="00582B45">
      <w:pPr>
        <w:numPr>
          <w:ilvl w:val="0"/>
          <w:numId w:val="3"/>
        </w:numPr>
        <w:ind w:left="714" w:hanging="357"/>
        <w:jc w:val="both"/>
        <w:rPr>
          <w:rFonts w:ascii="Calibri" w:hAnsi="Calibri"/>
        </w:rPr>
      </w:pPr>
      <w:r w:rsidRPr="00D51A67">
        <w:rPr>
          <w:rFonts w:ascii="Calibri" w:hAnsi="Calibri"/>
        </w:rPr>
        <w:t>Kandydaci posiadający pochodzenie polskie powinni złożyć dokument poświadczający takie pochodzenie.</w:t>
      </w:r>
    </w:p>
    <w:p w:rsidR="00582B45" w:rsidRDefault="00582B45" w:rsidP="00582B45">
      <w:pPr>
        <w:numPr>
          <w:ilvl w:val="0"/>
          <w:numId w:val="3"/>
        </w:numPr>
        <w:ind w:left="714" w:hanging="357"/>
        <w:jc w:val="both"/>
        <w:rPr>
          <w:rFonts w:ascii="Calibri" w:hAnsi="Calibri"/>
        </w:rPr>
      </w:pPr>
      <w:r w:rsidRPr="00D51A67">
        <w:rPr>
          <w:rFonts w:ascii="Calibri" w:hAnsi="Calibri"/>
        </w:rPr>
        <w:t>Kserokopia ważnej Karty Polaka</w:t>
      </w:r>
      <w:r w:rsidR="00496650">
        <w:rPr>
          <w:rFonts w:ascii="Calibri" w:hAnsi="Calibri"/>
        </w:rPr>
        <w:t>/Karty Pobytu</w:t>
      </w:r>
      <w:r w:rsidRPr="00D51A67">
        <w:rPr>
          <w:rFonts w:ascii="Calibri" w:hAnsi="Calibri"/>
        </w:rPr>
        <w:t>, jeżeli taki dokument kandydat posiada (oryginał do wglądu).</w:t>
      </w:r>
    </w:p>
    <w:p w:rsidR="00496650" w:rsidRPr="00D51A67" w:rsidRDefault="00496650" w:rsidP="00582B45">
      <w:pPr>
        <w:numPr>
          <w:ilvl w:val="0"/>
          <w:numId w:val="3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Zgoda rodziców/opiekunów prawnych osoby niepełnoletniej do podjęcia studiów w UP w Lublinie.</w:t>
      </w:r>
    </w:p>
    <w:p w:rsidR="00582B45" w:rsidRPr="003843C4" w:rsidRDefault="00582B45" w:rsidP="00DF69B7">
      <w:pPr>
        <w:numPr>
          <w:ilvl w:val="0"/>
          <w:numId w:val="3"/>
        </w:numPr>
        <w:ind w:left="714" w:hanging="357"/>
        <w:jc w:val="both"/>
        <w:rPr>
          <w:rFonts w:ascii="Calibri" w:hAnsi="Calibri"/>
          <w:b/>
        </w:rPr>
      </w:pPr>
      <w:r w:rsidRPr="005E4B1A">
        <w:rPr>
          <w:rFonts w:ascii="Calibri" w:hAnsi="Calibri"/>
        </w:rPr>
        <w:t>Oryginał świadectwa</w:t>
      </w:r>
      <w:r>
        <w:rPr>
          <w:rFonts w:ascii="Calibri" w:hAnsi="Calibri"/>
        </w:rPr>
        <w:t xml:space="preserve"> ukończenia szkoły lub świadectwa maturalnego uzyskanego za granicą/</w:t>
      </w:r>
      <w:r w:rsidRPr="005E4B1A">
        <w:rPr>
          <w:rFonts w:ascii="Calibri" w:hAnsi="Calibri"/>
        </w:rPr>
        <w:t>dyplomu ukończenia studiów (</w:t>
      </w:r>
      <w:r w:rsidRPr="009B485E">
        <w:rPr>
          <w:rFonts w:ascii="Calibri" w:hAnsi="Calibri"/>
          <w:b/>
        </w:rPr>
        <w:t>do wglądu</w:t>
      </w:r>
      <w:r w:rsidRPr="005E4B1A">
        <w:rPr>
          <w:rFonts w:ascii="Calibri" w:hAnsi="Calibri"/>
        </w:rPr>
        <w:t>) oraz k</w:t>
      </w:r>
      <w:r>
        <w:rPr>
          <w:rFonts w:ascii="Calibri" w:hAnsi="Calibri"/>
        </w:rPr>
        <w:t xml:space="preserve">serokopię świadectwa </w:t>
      </w:r>
      <w:r w:rsidRPr="005E4B1A">
        <w:rPr>
          <w:rFonts w:ascii="Calibri" w:hAnsi="Calibri"/>
        </w:rPr>
        <w:t>lub dyp</w:t>
      </w:r>
      <w:r w:rsidR="00DF69B7">
        <w:rPr>
          <w:rFonts w:ascii="Calibri" w:hAnsi="Calibri"/>
        </w:rPr>
        <w:t xml:space="preserve">lomu ukończenia studiów wraz z </w:t>
      </w:r>
      <w:r w:rsidRPr="00DF69B7">
        <w:rPr>
          <w:rFonts w:ascii="Calibri" w:hAnsi="Calibri"/>
          <w:b/>
        </w:rPr>
        <w:t>poświadczenie</w:t>
      </w:r>
      <w:r w:rsidR="00DF69B7">
        <w:rPr>
          <w:rFonts w:ascii="Calibri" w:hAnsi="Calibri"/>
          <w:b/>
        </w:rPr>
        <w:t>m</w:t>
      </w:r>
      <w:r w:rsidRPr="00DF69B7">
        <w:rPr>
          <w:rFonts w:ascii="Calibri" w:hAnsi="Calibri"/>
          <w:b/>
        </w:rPr>
        <w:t xml:space="preserve"> w formie legalizacji lub </w:t>
      </w:r>
      <w:proofErr w:type="spellStart"/>
      <w:r w:rsidRPr="00DF69B7">
        <w:rPr>
          <w:rFonts w:ascii="Calibri" w:hAnsi="Calibri"/>
          <w:b/>
          <w:i/>
        </w:rPr>
        <w:t>apostille</w:t>
      </w:r>
      <w:proofErr w:type="spellEnd"/>
      <w:r w:rsidRPr="00DF69B7">
        <w:rPr>
          <w:rFonts w:ascii="Calibri" w:hAnsi="Calibri"/>
          <w:b/>
        </w:rPr>
        <w:t xml:space="preserve">. </w:t>
      </w:r>
      <w:r w:rsidRPr="00DF69B7">
        <w:rPr>
          <w:rFonts w:ascii="Calibri" w:hAnsi="Calibri"/>
        </w:rPr>
        <w:t xml:space="preserve">Legalizacji dokumentu dokonuje konsul RP urzędujący w państwie, w którym dokument został wydany. W przypadku, gdy dokument (świadectwo/dyplom) został wydany przez instytucję działającą w systemie edukacji państwa będącego stroną Konwencji Haskiej z dnia 5 października 1961 r. znoszącej wymóg legalizacji zagranicznych dokumentów urzędowych, legalizacji dokonuje się w formie </w:t>
      </w:r>
      <w:proofErr w:type="spellStart"/>
      <w:r w:rsidRPr="00DF69B7">
        <w:rPr>
          <w:rFonts w:ascii="Calibri" w:hAnsi="Calibri"/>
          <w:b/>
          <w:i/>
        </w:rPr>
        <w:t>apostille</w:t>
      </w:r>
      <w:proofErr w:type="spellEnd"/>
      <w:r w:rsidRPr="00DF69B7">
        <w:rPr>
          <w:rFonts w:ascii="Calibri" w:hAnsi="Calibri"/>
          <w:b/>
        </w:rPr>
        <w:t xml:space="preserve"> </w:t>
      </w:r>
      <w:r w:rsidRPr="00DF69B7">
        <w:rPr>
          <w:rFonts w:ascii="Calibri" w:hAnsi="Calibri"/>
        </w:rPr>
        <w:t xml:space="preserve">umieszczonej na dokumencie lub dołączonej do niego. </w:t>
      </w:r>
    </w:p>
    <w:p w:rsidR="003843C4" w:rsidRPr="00DF69B7" w:rsidRDefault="003843C4" w:rsidP="003843C4">
      <w:pPr>
        <w:ind w:left="714"/>
        <w:jc w:val="both"/>
        <w:rPr>
          <w:rFonts w:ascii="Calibri" w:hAnsi="Calibri"/>
          <w:b/>
        </w:rPr>
      </w:pPr>
    </w:p>
    <w:p w:rsidR="00582B45" w:rsidRPr="00DF69B7" w:rsidRDefault="00582B45" w:rsidP="00DF69B7">
      <w:pPr>
        <w:numPr>
          <w:ilvl w:val="0"/>
          <w:numId w:val="3"/>
        </w:numPr>
        <w:ind w:left="714" w:hanging="357"/>
        <w:jc w:val="both"/>
        <w:rPr>
          <w:rFonts w:ascii="Calibri" w:hAnsi="Calibri"/>
          <w:b/>
        </w:rPr>
      </w:pPr>
      <w:r w:rsidRPr="00DF69B7">
        <w:rPr>
          <w:rFonts w:ascii="Calibri" w:hAnsi="Calibri"/>
        </w:rPr>
        <w:t>Potwierdzenie stopnia znajomości języka polskiego pozwalające na podjęcie studiów prowadzonych w języku polskim:</w:t>
      </w:r>
    </w:p>
    <w:p w:rsidR="00582B45" w:rsidRDefault="00582B45" w:rsidP="00582B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Pr="00AE13F1">
        <w:rPr>
          <w:rFonts w:ascii="Calibri" w:hAnsi="Calibri"/>
        </w:rPr>
        <w:t>ertyfikat</w:t>
      </w:r>
      <w:r>
        <w:rPr>
          <w:rFonts w:ascii="Calibri" w:hAnsi="Calibri"/>
        </w:rPr>
        <w:t xml:space="preserve"> znajomości języka polskiego</w:t>
      </w:r>
      <w:r w:rsidRPr="00AE13F1">
        <w:rPr>
          <w:rFonts w:ascii="Calibri" w:hAnsi="Calibri"/>
        </w:rPr>
        <w:t xml:space="preserve"> wydany przez Państwową Komisję Poświadczania Znajomości</w:t>
      </w:r>
      <w:r>
        <w:rPr>
          <w:rFonts w:ascii="Calibri" w:hAnsi="Calibri"/>
        </w:rPr>
        <w:t xml:space="preserve"> Języka Polskiego jako Obcego;</w:t>
      </w:r>
    </w:p>
    <w:p w:rsidR="00582B45" w:rsidRPr="009D3D27" w:rsidRDefault="00582B45" w:rsidP="00582B4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ukończony roczny kurs przygotowawczy do podjęcia nauki w języku polskim w jednostkach wyznaczonych przez MNISW;</w:t>
      </w:r>
    </w:p>
    <w:p w:rsidR="00582B45" w:rsidRDefault="00582B45" w:rsidP="00582B45">
      <w:pPr>
        <w:numPr>
          <w:ilvl w:val="0"/>
          <w:numId w:val="1"/>
        </w:numPr>
        <w:jc w:val="both"/>
        <w:rPr>
          <w:rFonts w:ascii="Calibri" w:hAnsi="Calibri"/>
        </w:rPr>
      </w:pPr>
      <w:r w:rsidRPr="00A21A42">
        <w:rPr>
          <w:rFonts w:ascii="Calibri" w:hAnsi="Calibri"/>
        </w:rPr>
        <w:t>uczelnia może potwierdzić, czy przygotowanie oraz stopień znajomości języka polskiego pozwalają na podjęcie przez cudzo</w:t>
      </w:r>
      <w:r>
        <w:rPr>
          <w:rFonts w:ascii="Calibri" w:hAnsi="Calibri"/>
        </w:rPr>
        <w:t>ziemca studiów w języku polskim;</w:t>
      </w:r>
    </w:p>
    <w:p w:rsidR="00582B45" w:rsidRDefault="00582B45" w:rsidP="00582B45">
      <w:pPr>
        <w:numPr>
          <w:ilvl w:val="0"/>
          <w:numId w:val="1"/>
        </w:numPr>
        <w:jc w:val="both"/>
        <w:rPr>
          <w:rFonts w:ascii="Calibri" w:hAnsi="Calibri"/>
        </w:rPr>
      </w:pPr>
      <w:r w:rsidRPr="00AE13F1">
        <w:rPr>
          <w:rFonts w:ascii="Calibri" w:hAnsi="Calibri"/>
        </w:rPr>
        <w:t>świadectwo potwierdzające ukończenie za granicą szkoły, w której prow</w:t>
      </w:r>
      <w:r>
        <w:rPr>
          <w:rFonts w:ascii="Calibri" w:hAnsi="Calibri"/>
        </w:rPr>
        <w:t>adzono zajęcia w języku polskim.</w:t>
      </w:r>
    </w:p>
    <w:p w:rsidR="003843C4" w:rsidRPr="00A137DB" w:rsidRDefault="003843C4" w:rsidP="003843C4">
      <w:pPr>
        <w:ind w:left="720"/>
        <w:jc w:val="both"/>
        <w:rPr>
          <w:rFonts w:ascii="Calibri" w:hAnsi="Calibri"/>
        </w:rPr>
      </w:pPr>
    </w:p>
    <w:p w:rsidR="000074C1" w:rsidRPr="000074C1" w:rsidRDefault="00582B45" w:rsidP="00582B45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AE13F1">
        <w:rPr>
          <w:rFonts w:ascii="Calibri" w:hAnsi="Calibri"/>
        </w:rPr>
        <w:t>Polisa ubezpieczeniowa</w:t>
      </w:r>
      <w:r>
        <w:rPr>
          <w:rFonts w:ascii="Calibri" w:hAnsi="Calibri"/>
        </w:rPr>
        <w:t xml:space="preserve"> na wypadek choroby lub następstw nieszczęśliwych wypadków na okres kształcenia w Polsce albo </w:t>
      </w:r>
      <w:r w:rsidRPr="00AE13F1">
        <w:rPr>
          <w:rFonts w:ascii="Calibri" w:hAnsi="Calibri"/>
        </w:rPr>
        <w:t>Europejska Karta Ubezpieczenia Zdrowotnego lub zobowiązanie o dobrowolnym przystąpieniu do ubezpieczenia w Narodowym Funduszu Zdrowia niezwłocznie po rozpoczęciu kształcenia. Ucze</w:t>
      </w:r>
      <w:r>
        <w:rPr>
          <w:rFonts w:ascii="Calibri" w:hAnsi="Calibri"/>
        </w:rPr>
        <w:t>l</w:t>
      </w:r>
      <w:r w:rsidRPr="00AE13F1">
        <w:rPr>
          <w:rFonts w:ascii="Calibri" w:hAnsi="Calibri"/>
        </w:rPr>
        <w:t xml:space="preserve">nia </w:t>
      </w:r>
      <w:r w:rsidRPr="00AE13F1">
        <w:rPr>
          <w:rFonts w:ascii="Calibri" w:hAnsi="Calibri"/>
        </w:rPr>
        <w:lastRenderedPageBreak/>
        <w:t xml:space="preserve">opłaca składki za osoby posiadające </w:t>
      </w:r>
      <w:r>
        <w:rPr>
          <w:rFonts w:ascii="Calibri" w:hAnsi="Calibri"/>
        </w:rPr>
        <w:t xml:space="preserve">udokumentowane </w:t>
      </w:r>
      <w:r w:rsidRPr="00AE13F1">
        <w:rPr>
          <w:rFonts w:ascii="Calibri" w:hAnsi="Calibri"/>
        </w:rPr>
        <w:t>pochodzenie polskie w rozumieniu przepisów o repatriacji.</w:t>
      </w:r>
      <w:r w:rsidR="00496650">
        <w:rPr>
          <w:rFonts w:ascii="Calibri" w:hAnsi="Calibri"/>
        </w:rPr>
        <w:t xml:space="preserve"> Kserokopia polisy (oryginał do wglądu).</w:t>
      </w:r>
    </w:p>
    <w:p w:rsidR="00582B45" w:rsidRPr="00DE5C40" w:rsidRDefault="00AF747F" w:rsidP="00582B45">
      <w:pPr>
        <w:numPr>
          <w:ilvl w:val="0"/>
          <w:numId w:val="3"/>
        </w:numPr>
        <w:jc w:val="both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</w:rPr>
        <w:t xml:space="preserve"> </w:t>
      </w:r>
      <w:r w:rsidRPr="00DE5C40">
        <w:rPr>
          <w:rFonts w:ascii="Calibri" w:hAnsi="Calibri"/>
          <w:b/>
        </w:rPr>
        <w:t>Oświadczenie, że</w:t>
      </w:r>
      <w:r w:rsidR="00DE5C40" w:rsidRPr="00DE5C40">
        <w:rPr>
          <w:rFonts w:ascii="Calibri" w:hAnsi="Calibri"/>
          <w:b/>
        </w:rPr>
        <w:t xml:space="preserve"> cudzoziemiec został poinformowany</w:t>
      </w:r>
      <w:r w:rsidR="00E258A7">
        <w:rPr>
          <w:rFonts w:ascii="Calibri" w:hAnsi="Calibri"/>
          <w:b/>
        </w:rPr>
        <w:t xml:space="preserve"> przez pracownika UP w Lublinie</w:t>
      </w:r>
      <w:r w:rsidR="00DE5C40" w:rsidRPr="00DE5C40">
        <w:rPr>
          <w:rFonts w:ascii="Calibri" w:hAnsi="Calibri"/>
          <w:b/>
        </w:rPr>
        <w:t xml:space="preserve"> o konieczności posiadania ubezpieczenia w całym okresie kształcenia w UP w Lublinie.</w:t>
      </w:r>
    </w:p>
    <w:p w:rsidR="00582B45" w:rsidRPr="00AE13F1" w:rsidRDefault="00582B45" w:rsidP="00582B45">
      <w:pPr>
        <w:numPr>
          <w:ilvl w:val="0"/>
          <w:numId w:val="3"/>
        </w:numPr>
        <w:jc w:val="both"/>
        <w:rPr>
          <w:rFonts w:ascii="Calibri" w:hAnsi="Calibri"/>
        </w:rPr>
      </w:pPr>
      <w:r w:rsidRPr="00AE13F1">
        <w:rPr>
          <w:rFonts w:ascii="Calibri" w:hAnsi="Calibri"/>
        </w:rPr>
        <w:t>Zaświadczenie lekarskie stwierdzające brak przeciwwskazań do podjęc</w:t>
      </w:r>
      <w:r>
        <w:rPr>
          <w:rFonts w:ascii="Calibri" w:hAnsi="Calibri"/>
        </w:rPr>
        <w:t>ia studiów na wybrany</w:t>
      </w:r>
      <w:r w:rsidR="006D076A">
        <w:rPr>
          <w:rFonts w:ascii="Calibri" w:hAnsi="Calibri"/>
        </w:rPr>
        <w:t>m kierunku.</w:t>
      </w:r>
    </w:p>
    <w:p w:rsidR="00582B45" w:rsidRPr="00D51A67" w:rsidRDefault="00582B45" w:rsidP="00582B45">
      <w:pPr>
        <w:rPr>
          <w:rFonts w:ascii="Calibri" w:hAnsi="Calibri"/>
        </w:rPr>
      </w:pPr>
    </w:p>
    <w:p w:rsidR="00582B45" w:rsidRDefault="00582B45" w:rsidP="00582B45">
      <w:pPr>
        <w:numPr>
          <w:ilvl w:val="0"/>
          <w:numId w:val="3"/>
        </w:numPr>
        <w:jc w:val="both"/>
        <w:rPr>
          <w:rFonts w:ascii="Calibri" w:hAnsi="Calibri"/>
        </w:rPr>
      </w:pPr>
      <w:r w:rsidRPr="00AE13F1">
        <w:rPr>
          <w:rFonts w:ascii="Calibri" w:hAnsi="Calibri"/>
        </w:rPr>
        <w:t>Poświadczona kserokopia paszportu (strona ze zdjęciem i numerem).</w:t>
      </w:r>
    </w:p>
    <w:p w:rsidR="00582B45" w:rsidRDefault="00582B45" w:rsidP="00582B45">
      <w:pPr>
        <w:pStyle w:val="Akapitzlist"/>
        <w:rPr>
          <w:rFonts w:ascii="Calibri" w:hAnsi="Calibri"/>
        </w:rPr>
      </w:pPr>
    </w:p>
    <w:p w:rsidR="00582B45" w:rsidRDefault="00496650" w:rsidP="00582B45">
      <w:pPr>
        <w:numPr>
          <w:ilvl w:val="0"/>
          <w:numId w:val="3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Jedna fotografia</w:t>
      </w:r>
      <w:r w:rsidR="00582B45" w:rsidRPr="00842729">
        <w:rPr>
          <w:rFonts w:ascii="Calibri" w:hAnsi="Calibri"/>
        </w:rPr>
        <w:t xml:space="preserve"> (wym</w:t>
      </w:r>
      <w:r w:rsidR="00582B45">
        <w:rPr>
          <w:rFonts w:ascii="Calibri" w:hAnsi="Calibri"/>
        </w:rPr>
        <w:t>. 35 mm x 45</w:t>
      </w:r>
      <w:r w:rsidR="00582B45" w:rsidRPr="00842729">
        <w:rPr>
          <w:rFonts w:ascii="Calibri" w:hAnsi="Calibri"/>
        </w:rPr>
        <w:t xml:space="preserve"> mm) bez nakrycia głowy, na jasnym tle, w stroju wizytowym, zgodne z wymaganiami stosowanymi pr</w:t>
      </w:r>
      <w:r w:rsidR="00582B45">
        <w:rPr>
          <w:rFonts w:ascii="Calibri" w:hAnsi="Calibri"/>
        </w:rPr>
        <w:t>zy wydawaniu dowodów osobistych.</w:t>
      </w:r>
    </w:p>
    <w:p w:rsidR="00582B45" w:rsidRDefault="00582B45" w:rsidP="00582B45">
      <w:pPr>
        <w:numPr>
          <w:ilvl w:val="0"/>
          <w:numId w:val="3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Zdjęcie w postaci elektronicznej do legitymacji studenckiej ELS: rozmiary 300x375 pikseli, dozwolony format zdjęcia to JPG, maksymalny rozmiar pliku ze zdjęciem to 1 megabajt. Kandydat zakwalifikowany na studia powinien wczytać zdjęcie do ELS na swoim koncie rejestracyjnym oraz wydrukować wniosek o wydanie elektronicznej legitymacji.</w:t>
      </w:r>
    </w:p>
    <w:p w:rsidR="00582B45" w:rsidRPr="00792AC2" w:rsidRDefault="00582B45" w:rsidP="00582B45">
      <w:pPr>
        <w:numPr>
          <w:ilvl w:val="0"/>
          <w:numId w:val="3"/>
        </w:numPr>
        <w:ind w:left="714" w:hanging="357"/>
        <w:jc w:val="both"/>
        <w:rPr>
          <w:rFonts w:ascii="Calibri" w:hAnsi="Calibri"/>
          <w:b/>
        </w:rPr>
      </w:pPr>
      <w:r>
        <w:rPr>
          <w:rFonts w:ascii="Calibri" w:hAnsi="Calibri"/>
        </w:rPr>
        <w:t>P</w:t>
      </w:r>
      <w:r w:rsidRPr="00AE13F1">
        <w:rPr>
          <w:rFonts w:ascii="Calibri" w:hAnsi="Calibri"/>
        </w:rPr>
        <w:t>okwitowanie opłaty wniesionej za postępowanie kwalifikacyjne</w:t>
      </w:r>
      <w:r>
        <w:rPr>
          <w:rFonts w:ascii="Calibri" w:hAnsi="Calibri"/>
        </w:rPr>
        <w:t>. Pok</w:t>
      </w:r>
      <w:r w:rsidRPr="00AE13F1">
        <w:rPr>
          <w:rFonts w:ascii="Calibri" w:hAnsi="Calibri"/>
        </w:rPr>
        <w:t xml:space="preserve">witowanie opłaty wniesionej za indeks i legitymację elektroniczną (opłata na indywidualne konto przydzielone w czasie rekrutacji, </w:t>
      </w:r>
      <w:r w:rsidRPr="00AE13F1">
        <w:rPr>
          <w:rFonts w:ascii="Calibri" w:hAnsi="Calibri"/>
          <w:b/>
        </w:rPr>
        <w:t>kwota</w:t>
      </w:r>
      <w:r w:rsidRPr="00AE13F1">
        <w:rPr>
          <w:rFonts w:ascii="Calibri" w:hAnsi="Calibri"/>
        </w:rPr>
        <w:t>: ind</w:t>
      </w:r>
      <w:r>
        <w:rPr>
          <w:rFonts w:ascii="Calibri" w:hAnsi="Calibri"/>
        </w:rPr>
        <w:t>eks 4 zł + 17 zł za legitymację.</w:t>
      </w:r>
    </w:p>
    <w:p w:rsidR="00582B45" w:rsidRDefault="00582B45" w:rsidP="00582B45">
      <w:pPr>
        <w:numPr>
          <w:ilvl w:val="0"/>
          <w:numId w:val="3"/>
        </w:numPr>
        <w:ind w:left="714" w:hanging="357"/>
        <w:jc w:val="both"/>
        <w:rPr>
          <w:rFonts w:ascii="Calibri" w:hAnsi="Calibri"/>
        </w:rPr>
      </w:pPr>
      <w:r w:rsidRPr="00842729">
        <w:rPr>
          <w:rFonts w:ascii="Calibri" w:hAnsi="Calibri"/>
        </w:rPr>
        <w:t>Deklaracja</w:t>
      </w:r>
      <w:r>
        <w:rPr>
          <w:rFonts w:ascii="Calibri" w:hAnsi="Calibri"/>
        </w:rPr>
        <w:t xml:space="preserve"> wyboru języka i przedmiotów do wyboru wydrukowana z systemu IRK (wydruk z systemu).</w:t>
      </w:r>
    </w:p>
    <w:p w:rsidR="00582B45" w:rsidRPr="00792AC2" w:rsidRDefault="00582B45" w:rsidP="00582B45">
      <w:pPr>
        <w:numPr>
          <w:ilvl w:val="0"/>
          <w:numId w:val="3"/>
        </w:numPr>
        <w:ind w:left="714" w:hanging="357"/>
        <w:jc w:val="both"/>
        <w:rPr>
          <w:rFonts w:ascii="Calibri" w:hAnsi="Calibri"/>
        </w:rPr>
      </w:pPr>
      <w:r w:rsidRPr="005E4B1A">
        <w:rPr>
          <w:rFonts w:ascii="Calibri" w:hAnsi="Calibri" w:cs="Tahoma"/>
        </w:rPr>
        <w:t>Umowa (</w:t>
      </w:r>
      <w:r w:rsidRPr="005E4B1A">
        <w:rPr>
          <w:rFonts w:ascii="Calibri" w:hAnsi="Calibri" w:cs="Tahoma"/>
          <w:b/>
        </w:rPr>
        <w:t>2 egzemplarze</w:t>
      </w:r>
      <w:r w:rsidRPr="005E4B1A">
        <w:rPr>
          <w:rFonts w:ascii="Calibri" w:hAnsi="Calibri" w:cs="Tahoma"/>
        </w:rPr>
        <w:t>) zawarta między uczelnią a studentem w formie pisemnej określająca warunki odpłatności za studia lub usługi edu</w:t>
      </w:r>
      <w:r>
        <w:rPr>
          <w:rFonts w:ascii="Calibri" w:hAnsi="Calibri" w:cs="Tahoma"/>
        </w:rPr>
        <w:t>kacyjne</w:t>
      </w:r>
      <w:r w:rsidRPr="005E4B1A">
        <w:rPr>
          <w:rFonts w:ascii="Calibri" w:hAnsi="Calibri" w:cs="Tahoma"/>
        </w:rPr>
        <w:t>.</w:t>
      </w:r>
    </w:p>
    <w:p w:rsidR="00582B45" w:rsidRPr="005F36A8" w:rsidRDefault="00582B45" w:rsidP="00582B45">
      <w:pPr>
        <w:jc w:val="both"/>
        <w:rPr>
          <w:rFonts w:ascii="Calibri" w:hAnsi="Calibri"/>
        </w:rPr>
      </w:pPr>
    </w:p>
    <w:p w:rsidR="00582B45" w:rsidRPr="00AE13F1" w:rsidRDefault="00582B45" w:rsidP="00582B45">
      <w:pPr>
        <w:ind w:left="720"/>
        <w:jc w:val="both"/>
        <w:rPr>
          <w:rFonts w:ascii="Calibri" w:hAnsi="Calibri"/>
          <w:b/>
        </w:rPr>
      </w:pPr>
      <w:r w:rsidRPr="00AE13F1">
        <w:rPr>
          <w:rFonts w:ascii="Calibri" w:hAnsi="Calibri"/>
          <w:b/>
        </w:rPr>
        <w:t xml:space="preserve">Wszystkie dokumenty obcojęzyczne należy przetłumaczyć na język polski. Tłumaczenie powinno być sporządzone przez tłumacza przysięgłego lub konsula polskiego urzędującego w państwie, w którym został wydany dokument. </w:t>
      </w:r>
    </w:p>
    <w:p w:rsidR="00582B45" w:rsidRDefault="00582B45"/>
    <w:p w:rsidR="00FF45C3" w:rsidRPr="003843C4" w:rsidRDefault="00582B45">
      <w:pPr>
        <w:rPr>
          <w:rFonts w:asciiTheme="minorHAnsi" w:hAnsiTheme="minorHAnsi"/>
          <w:b/>
          <w:u w:val="single"/>
        </w:rPr>
      </w:pPr>
      <w:r w:rsidRPr="003843C4">
        <w:rPr>
          <w:rFonts w:asciiTheme="minorHAnsi" w:hAnsiTheme="minorHAnsi"/>
          <w:b/>
          <w:u w:val="single"/>
        </w:rPr>
        <w:t>Uznanie świadectwa zagranicznego</w:t>
      </w:r>
      <w:r w:rsidR="00FF45C3" w:rsidRPr="003843C4">
        <w:rPr>
          <w:rFonts w:asciiTheme="minorHAnsi" w:hAnsiTheme="minorHAnsi"/>
          <w:b/>
          <w:u w:val="single"/>
        </w:rPr>
        <w:t>:</w:t>
      </w:r>
    </w:p>
    <w:p w:rsidR="006524E0" w:rsidRPr="00FF45C3" w:rsidRDefault="006524E0">
      <w:pPr>
        <w:rPr>
          <w:rFonts w:asciiTheme="minorHAnsi" w:hAnsiTheme="minorHAnsi"/>
          <w:b/>
        </w:rPr>
      </w:pPr>
    </w:p>
    <w:p w:rsidR="00582B45" w:rsidRPr="00DF69B7" w:rsidRDefault="00582B45" w:rsidP="00DF69B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F45C3">
        <w:rPr>
          <w:rFonts w:asciiTheme="minorHAnsi" w:hAnsiTheme="minorHAnsi"/>
          <w:b/>
        </w:rPr>
        <w:t>z mocy prawa</w:t>
      </w:r>
      <w:r w:rsidR="00DF69B7">
        <w:rPr>
          <w:rFonts w:asciiTheme="minorHAnsi" w:hAnsiTheme="minorHAnsi"/>
        </w:rPr>
        <w:t xml:space="preserve"> (art. 93 ust. 1-2, 4 </w:t>
      </w:r>
      <w:r w:rsidRPr="00FF45C3">
        <w:rPr>
          <w:rFonts w:asciiTheme="minorHAnsi" w:hAnsiTheme="minorHAnsi"/>
        </w:rPr>
        <w:t xml:space="preserve">ustawy z dnia 7 września 1991 r. o systemie oświaty (Dz. U. z 20004 r. nr 256, poz. 2572, z </w:t>
      </w:r>
      <w:proofErr w:type="spellStart"/>
      <w:r w:rsidRPr="00FF45C3">
        <w:rPr>
          <w:rFonts w:asciiTheme="minorHAnsi" w:hAnsiTheme="minorHAnsi"/>
        </w:rPr>
        <w:t>póżn</w:t>
      </w:r>
      <w:proofErr w:type="spellEnd"/>
      <w:r w:rsidRPr="00FF45C3">
        <w:rPr>
          <w:rFonts w:asciiTheme="minorHAnsi" w:hAnsiTheme="minorHAnsi"/>
        </w:rPr>
        <w:t xml:space="preserve">. </w:t>
      </w:r>
      <w:proofErr w:type="spellStart"/>
      <w:r w:rsidRPr="00FF45C3">
        <w:rPr>
          <w:rFonts w:asciiTheme="minorHAnsi" w:hAnsiTheme="minorHAnsi"/>
        </w:rPr>
        <w:t>zm</w:t>
      </w:r>
      <w:proofErr w:type="spellEnd"/>
      <w:r w:rsidRPr="00FF45C3">
        <w:rPr>
          <w:rFonts w:asciiTheme="minorHAnsi" w:hAnsiTheme="minorHAnsi"/>
        </w:rPr>
        <w:t>).</w:t>
      </w:r>
      <w:r w:rsidR="00FA70FA" w:rsidRPr="00FF45C3">
        <w:rPr>
          <w:rFonts w:asciiTheme="minorHAnsi" w:hAnsiTheme="minorHAnsi"/>
        </w:rPr>
        <w:t xml:space="preserve"> </w:t>
      </w:r>
      <w:r w:rsidR="00FA70FA" w:rsidRPr="00DF69B7">
        <w:rPr>
          <w:rFonts w:asciiTheme="minorHAnsi" w:hAnsiTheme="minorHAnsi"/>
          <w:b/>
        </w:rPr>
        <w:t xml:space="preserve">Dokumenty te należy składać bezpośrednio w uczelni. Posiadacz świadectwa maturalnego uznanego w Polsce z mocy prawa posiada w Polsce analogiczne uprawnienia do ubiegania się o przyjęcie na studia wyższe, jak w państwie, w którego systemie uzyskał dane świadectwo. </w:t>
      </w:r>
    </w:p>
    <w:p w:rsidR="00582B45" w:rsidRPr="00DF69B7" w:rsidRDefault="00582B45">
      <w:pPr>
        <w:rPr>
          <w:rFonts w:asciiTheme="minorHAnsi" w:hAnsiTheme="minorHAnsi"/>
          <w:b/>
        </w:rPr>
      </w:pPr>
    </w:p>
    <w:p w:rsidR="00582B45" w:rsidRDefault="00DD50F7" w:rsidP="00FF45C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Świadectwa uzyskane w systemach oświaty państw Unii Europejskiej, Europejskiego Porozumienia o Wolnym Handlu – Europejskiego Obszaru Gospodarczego OECD,</w:t>
      </w:r>
      <w:r w:rsidR="00FA70FA">
        <w:rPr>
          <w:rFonts w:asciiTheme="minorHAnsi" w:hAnsiTheme="minorHAnsi"/>
        </w:rPr>
        <w:t xml:space="preserve"> które uprawniają do ubiegania się o przyjęcie na studia wyższe w państwie, w którego systemie edukacji zostały wydane przez szkołę lub instytucję uznaną przez państwo, na którego terytorium lub w którego systemie edukacji szkoła lub instytucja działa. Dotyczy to świadectw uzyskanych w następujących państwach: Australia, Austria, Belgia, Bułgaria, Chile, Chorwacja, Cypr, Czechy, Dania, Estonia, Finlandia, Francja, Grecja, Hiszpania, Irlandia, Islandia, Izrael, Japonia, Kanada, Korea, Lichtenstein, Litwa, Luksemburg, Łotwa, Malta, Meksyk, Niderlandy, Niemcy, Norwegia, Nowa Zelandia, Portugalia, </w:t>
      </w:r>
      <w:r w:rsidR="00FA70FA">
        <w:rPr>
          <w:rFonts w:asciiTheme="minorHAnsi" w:hAnsiTheme="minorHAnsi"/>
        </w:rPr>
        <w:lastRenderedPageBreak/>
        <w:t>Rumunia, Słowacja, Słowenia, Szwajcaria, Szwecja, Turcja, USA, Węgry, Wielka Brytania, Włochy.</w:t>
      </w:r>
    </w:p>
    <w:p w:rsidR="00FA70FA" w:rsidRDefault="00FA70FA" w:rsidP="00FF45C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Dyplomu IB </w:t>
      </w:r>
    </w:p>
    <w:p w:rsidR="00FA70FA" w:rsidRDefault="00FA70FA" w:rsidP="00FF45C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Dyplomy EB</w:t>
      </w:r>
    </w:p>
    <w:p w:rsidR="00FF45C3" w:rsidRDefault="00FA70FA" w:rsidP="00FF45C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Świadectwa objęte umowami międzynarodowymi ( np. Białoruś, Ukraina).</w:t>
      </w:r>
    </w:p>
    <w:p w:rsidR="00FF45C3" w:rsidRDefault="00FF45C3" w:rsidP="006D076A">
      <w:pPr>
        <w:jc w:val="both"/>
        <w:rPr>
          <w:rFonts w:asciiTheme="minorHAnsi" w:hAnsiTheme="minorHAnsi"/>
          <w:b/>
        </w:rPr>
      </w:pPr>
    </w:p>
    <w:p w:rsidR="00FF45C3" w:rsidRDefault="00FF45C3" w:rsidP="00FF45C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W wyniku postępowania administracyjn</w:t>
      </w:r>
      <w:r w:rsidR="00DF69B7">
        <w:rPr>
          <w:rFonts w:asciiTheme="minorHAnsi" w:hAnsiTheme="minorHAnsi"/>
          <w:b/>
        </w:rPr>
        <w:t>ego kuratora oświaty (art. 93 ust. 3</w:t>
      </w:r>
      <w:r>
        <w:rPr>
          <w:rFonts w:asciiTheme="minorHAnsi" w:hAnsiTheme="minorHAnsi"/>
          <w:b/>
        </w:rPr>
        <w:t xml:space="preserve"> ustawy): </w:t>
      </w:r>
      <w:r w:rsidRPr="00FF45C3">
        <w:rPr>
          <w:rFonts w:asciiTheme="minorHAnsi" w:hAnsiTheme="minorHAnsi"/>
        </w:rPr>
        <w:t>dotyczy innych przypadków</w:t>
      </w:r>
      <w:r w:rsidR="00DF69B7">
        <w:rPr>
          <w:rFonts w:asciiTheme="minorHAnsi" w:hAnsiTheme="minorHAnsi"/>
        </w:rPr>
        <w:t xml:space="preserve"> niż zostały wymienione w pkt 1</w:t>
      </w:r>
      <w:r w:rsidRPr="00FF45C3">
        <w:rPr>
          <w:rFonts w:asciiTheme="minorHAnsi" w:hAnsiTheme="minorHAnsi"/>
        </w:rPr>
        <w:t>. Postępowanie prowadzi Kuratorium Oświaty w Lublinie ul. 3 Maja 6 lub kuratorium oświaty właściwe ze względu na miejsce zamieszkania osoby ubiegającej się o uznanie świadectwa.</w:t>
      </w:r>
      <w:r>
        <w:rPr>
          <w:rFonts w:asciiTheme="minorHAnsi" w:hAnsiTheme="minorHAnsi"/>
        </w:rPr>
        <w:t xml:space="preserve"> Kuratorium oświaty stosuje przepisy ustawy z dnia 14 czerwca 1960 r. – Kodeksu postępowania administracyjnego (Dz. U. 2014, poz. </w:t>
      </w:r>
      <w:r w:rsidR="00DF69B7">
        <w:rPr>
          <w:rFonts w:asciiTheme="minorHAnsi" w:hAnsiTheme="minorHAnsi"/>
        </w:rPr>
        <w:t xml:space="preserve">283 z </w:t>
      </w:r>
      <w:proofErr w:type="spellStart"/>
      <w:r w:rsidR="00DF69B7">
        <w:rPr>
          <w:rFonts w:asciiTheme="minorHAnsi" w:hAnsiTheme="minorHAnsi"/>
        </w:rPr>
        <w:t>późn</w:t>
      </w:r>
      <w:proofErr w:type="spellEnd"/>
      <w:r w:rsidR="00DF69B7">
        <w:rPr>
          <w:rFonts w:asciiTheme="minorHAnsi" w:hAnsiTheme="minorHAnsi"/>
        </w:rPr>
        <w:t xml:space="preserve">. </w:t>
      </w:r>
      <w:proofErr w:type="spellStart"/>
      <w:r w:rsidR="00DF69B7">
        <w:rPr>
          <w:rFonts w:asciiTheme="minorHAnsi" w:hAnsiTheme="minorHAnsi"/>
        </w:rPr>
        <w:t>zm</w:t>
      </w:r>
      <w:proofErr w:type="spellEnd"/>
      <w:r w:rsidR="00DF69B7">
        <w:rPr>
          <w:rFonts w:asciiTheme="minorHAnsi" w:hAnsiTheme="minorHAnsi"/>
        </w:rPr>
        <w:t xml:space="preserve">). </w:t>
      </w:r>
    </w:p>
    <w:p w:rsidR="00AA4B60" w:rsidRPr="00AA4B60" w:rsidRDefault="00AA4B60" w:rsidP="00AA4B60">
      <w:pPr>
        <w:jc w:val="both"/>
        <w:rPr>
          <w:rFonts w:asciiTheme="minorHAnsi" w:hAnsiTheme="minorHAnsi"/>
        </w:rPr>
      </w:pPr>
    </w:p>
    <w:p w:rsidR="00AA4B60" w:rsidRPr="003843C4" w:rsidRDefault="00AA4B60" w:rsidP="003843C4">
      <w:pPr>
        <w:ind w:left="360"/>
        <w:jc w:val="both"/>
        <w:rPr>
          <w:rFonts w:asciiTheme="minorHAnsi" w:hAnsiTheme="minorHAnsi"/>
          <w:b/>
          <w:u w:val="single"/>
        </w:rPr>
      </w:pPr>
      <w:r w:rsidRPr="003843C4">
        <w:rPr>
          <w:rFonts w:asciiTheme="minorHAnsi" w:hAnsiTheme="minorHAnsi"/>
          <w:b/>
          <w:u w:val="single"/>
        </w:rPr>
        <w:t>Uznanie dyplomu zagranicznego w celu ubiegania się o przyjęcie na studia drugiego stopnia w Polsce.</w:t>
      </w:r>
    </w:p>
    <w:p w:rsidR="00AA4B60" w:rsidRDefault="00AA4B60" w:rsidP="00AA4B60">
      <w:pPr>
        <w:ind w:left="360"/>
        <w:rPr>
          <w:rFonts w:asciiTheme="minorHAnsi" w:hAnsiTheme="minorHAnsi"/>
          <w:b/>
        </w:rPr>
      </w:pPr>
    </w:p>
    <w:p w:rsidR="006D076A" w:rsidRDefault="003843C4" w:rsidP="003843C4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</w:rPr>
      </w:pPr>
      <w:r w:rsidRPr="003843C4">
        <w:rPr>
          <w:rFonts w:asciiTheme="minorHAnsi" w:hAnsiTheme="minorHAnsi"/>
          <w:b/>
        </w:rPr>
        <w:t>Jeżeli dyplom uprawnia do podjęcia kształcenia na studiach drugiego stopnia w państwie, w którego systemie szkolnictwa wyższego działa uczelnia, która wydała ten dyplom, uprawnia on również do kontynuacji kształcenia na studiach drugiego stopnia w Polsce. Podstawę prawną do uznania dyplomu stanowi art. 191</w:t>
      </w:r>
      <w:r w:rsidR="006D076A" w:rsidRPr="003843C4">
        <w:rPr>
          <w:rFonts w:asciiTheme="minorHAnsi" w:hAnsiTheme="minorHAnsi"/>
          <w:b/>
        </w:rPr>
        <w:t>a ust. 3 i 4 ustawy- Prawo o szkolnictwie wyższym</w:t>
      </w:r>
      <w:r w:rsidRPr="003843C4">
        <w:rPr>
          <w:rFonts w:asciiTheme="minorHAnsi" w:hAnsiTheme="minorHAnsi"/>
          <w:b/>
        </w:rPr>
        <w:t>.</w:t>
      </w:r>
    </w:p>
    <w:p w:rsidR="003843C4" w:rsidRDefault="003843C4" w:rsidP="003843C4">
      <w:pPr>
        <w:pStyle w:val="Akapitzlist"/>
        <w:ind w:left="720"/>
        <w:jc w:val="both"/>
        <w:rPr>
          <w:rFonts w:asciiTheme="minorHAnsi" w:hAnsiTheme="minorHAnsi"/>
          <w:b/>
        </w:rPr>
      </w:pPr>
    </w:p>
    <w:p w:rsidR="003843C4" w:rsidRPr="003843C4" w:rsidRDefault="003843C4" w:rsidP="003843C4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Zagraniczny dyplom może uprawniać do dalszego kształcenia w Polsce na podstawie umowy międzynarodowej (Ukraina, Białoruś).</w:t>
      </w:r>
    </w:p>
    <w:p w:rsidR="006D076A" w:rsidRPr="003843C4" w:rsidRDefault="006D076A" w:rsidP="006D076A">
      <w:pPr>
        <w:jc w:val="both"/>
        <w:rPr>
          <w:rFonts w:asciiTheme="minorHAnsi" w:hAnsiTheme="minorHAnsi"/>
          <w:b/>
        </w:rPr>
      </w:pPr>
    </w:p>
    <w:p w:rsidR="006D076A" w:rsidRPr="00FF45C3" w:rsidRDefault="006D076A" w:rsidP="003843C4">
      <w:pPr>
        <w:pStyle w:val="Akapitzlist"/>
        <w:ind w:left="720"/>
        <w:jc w:val="both"/>
        <w:rPr>
          <w:rFonts w:asciiTheme="minorHAnsi" w:hAnsiTheme="minorHAnsi"/>
        </w:rPr>
      </w:pPr>
    </w:p>
    <w:sectPr w:rsidR="006D076A" w:rsidRPr="00FF45C3" w:rsidSect="00E63F54">
      <w:headerReference w:type="default" r:id="rId8"/>
      <w:footerReference w:type="even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47" w:rsidRDefault="006524E0">
      <w:r>
        <w:separator/>
      </w:r>
    </w:p>
  </w:endnote>
  <w:endnote w:type="continuationSeparator" w:id="0">
    <w:p w:rsidR="000F6247" w:rsidRDefault="006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54" w:rsidRDefault="00C9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3F54" w:rsidRDefault="000074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F1" w:rsidRPr="00AE13F1" w:rsidRDefault="00C94381" w:rsidP="00AE13F1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libri" w:hAnsi="Calibri"/>
        <w:sz w:val="20"/>
        <w:szCs w:val="20"/>
      </w:rPr>
    </w:pPr>
    <w:r w:rsidRPr="00AE13F1">
      <w:rPr>
        <w:rFonts w:ascii="Calibri" w:hAnsi="Calibri"/>
        <w:sz w:val="20"/>
        <w:szCs w:val="20"/>
      </w:rPr>
      <w:t>Cudzoziemcy – rekrutacja – wymagane dokumenty</w:t>
    </w:r>
    <w:r>
      <w:rPr>
        <w:rFonts w:ascii="Calibri" w:hAnsi="Calibri"/>
        <w:sz w:val="20"/>
        <w:szCs w:val="20"/>
      </w:rPr>
      <w:t>(5)</w:t>
    </w:r>
    <w:r w:rsidRPr="00AE13F1">
      <w:rPr>
        <w:rFonts w:ascii="Calibri" w:hAnsi="Calibri"/>
        <w:sz w:val="20"/>
        <w:szCs w:val="20"/>
      </w:rPr>
      <w:tab/>
      <w:t xml:space="preserve">Strona </w:t>
    </w:r>
    <w:r w:rsidRPr="00AE13F1">
      <w:rPr>
        <w:rFonts w:ascii="Calibri" w:hAnsi="Calibri"/>
        <w:b/>
        <w:sz w:val="20"/>
        <w:szCs w:val="20"/>
      </w:rPr>
      <w:fldChar w:fldCharType="begin"/>
    </w:r>
    <w:r w:rsidRPr="00AE13F1">
      <w:rPr>
        <w:rFonts w:ascii="Calibri" w:hAnsi="Calibri"/>
        <w:b/>
        <w:sz w:val="20"/>
        <w:szCs w:val="20"/>
      </w:rPr>
      <w:instrText>PAGE</w:instrText>
    </w:r>
    <w:r w:rsidRPr="00AE13F1">
      <w:rPr>
        <w:rFonts w:ascii="Calibri" w:hAnsi="Calibri"/>
        <w:b/>
        <w:sz w:val="20"/>
        <w:szCs w:val="20"/>
      </w:rPr>
      <w:fldChar w:fldCharType="separate"/>
    </w:r>
    <w:r w:rsidR="000074C1">
      <w:rPr>
        <w:rFonts w:ascii="Calibri" w:hAnsi="Calibri"/>
        <w:b/>
        <w:noProof/>
        <w:sz w:val="20"/>
        <w:szCs w:val="20"/>
      </w:rPr>
      <w:t>2</w:t>
    </w:r>
    <w:r w:rsidRPr="00AE13F1">
      <w:rPr>
        <w:rFonts w:ascii="Calibri" w:hAnsi="Calibri"/>
        <w:b/>
        <w:sz w:val="20"/>
        <w:szCs w:val="20"/>
      </w:rPr>
      <w:fldChar w:fldCharType="end"/>
    </w:r>
    <w:r w:rsidRPr="00AE13F1">
      <w:rPr>
        <w:rFonts w:ascii="Calibri" w:hAnsi="Calibri"/>
        <w:sz w:val="20"/>
        <w:szCs w:val="20"/>
      </w:rPr>
      <w:t xml:space="preserve"> z </w:t>
    </w:r>
    <w:r w:rsidRPr="00AE13F1">
      <w:rPr>
        <w:rFonts w:ascii="Calibri" w:hAnsi="Calibri"/>
        <w:b/>
        <w:sz w:val="20"/>
        <w:szCs w:val="20"/>
      </w:rPr>
      <w:fldChar w:fldCharType="begin"/>
    </w:r>
    <w:r w:rsidRPr="00AE13F1">
      <w:rPr>
        <w:rFonts w:ascii="Calibri" w:hAnsi="Calibri"/>
        <w:b/>
        <w:sz w:val="20"/>
        <w:szCs w:val="20"/>
      </w:rPr>
      <w:instrText>NUMPAGES</w:instrText>
    </w:r>
    <w:r w:rsidRPr="00AE13F1">
      <w:rPr>
        <w:rFonts w:ascii="Calibri" w:hAnsi="Calibri"/>
        <w:b/>
        <w:sz w:val="20"/>
        <w:szCs w:val="20"/>
      </w:rPr>
      <w:fldChar w:fldCharType="separate"/>
    </w:r>
    <w:r w:rsidR="000074C1">
      <w:rPr>
        <w:rFonts w:ascii="Calibri" w:hAnsi="Calibri"/>
        <w:b/>
        <w:noProof/>
        <w:sz w:val="20"/>
        <w:szCs w:val="20"/>
      </w:rPr>
      <w:t>3</w:t>
    </w:r>
    <w:r w:rsidRPr="00AE13F1">
      <w:rPr>
        <w:rFonts w:ascii="Calibri" w:hAnsi="Calibri"/>
        <w:b/>
        <w:sz w:val="20"/>
        <w:szCs w:val="20"/>
      </w:rPr>
      <w:fldChar w:fldCharType="end"/>
    </w:r>
  </w:p>
  <w:p w:rsidR="00E63F54" w:rsidRPr="00AE13F1" w:rsidRDefault="00C94381">
    <w:pPr>
      <w:pStyle w:val="Stopka"/>
      <w:ind w:right="360"/>
      <w:rPr>
        <w:rFonts w:ascii="Calibri" w:hAnsi="Calibri"/>
        <w:sz w:val="20"/>
        <w:szCs w:val="20"/>
      </w:rPr>
    </w:pPr>
    <w:r w:rsidRPr="00AE13F1">
      <w:rPr>
        <w:rFonts w:ascii="Calibri" w:hAnsi="Calibri"/>
        <w:sz w:val="20"/>
        <w:szCs w:val="20"/>
      </w:rPr>
      <w:fldChar w:fldCharType="begin"/>
    </w:r>
    <w:r w:rsidRPr="00AE13F1">
      <w:rPr>
        <w:rFonts w:ascii="Calibri" w:hAnsi="Calibri"/>
        <w:sz w:val="20"/>
        <w:szCs w:val="20"/>
      </w:rPr>
      <w:instrText xml:space="preserve"> TIME \@ "yyyy-MM-dd" </w:instrText>
    </w:r>
    <w:r w:rsidRPr="00AE13F1">
      <w:rPr>
        <w:rFonts w:ascii="Calibri" w:hAnsi="Calibri"/>
        <w:sz w:val="20"/>
        <w:szCs w:val="20"/>
      </w:rPr>
      <w:fldChar w:fldCharType="separate"/>
    </w:r>
    <w:r w:rsidR="000074C1">
      <w:rPr>
        <w:rFonts w:ascii="Calibri" w:hAnsi="Calibri"/>
        <w:noProof/>
        <w:sz w:val="20"/>
        <w:szCs w:val="20"/>
      </w:rPr>
      <w:t>2018-05-11</w:t>
    </w:r>
    <w:r w:rsidRPr="00AE13F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47" w:rsidRDefault="006524E0">
      <w:r>
        <w:separator/>
      </w:r>
    </w:p>
  </w:footnote>
  <w:footnote w:type="continuationSeparator" w:id="0">
    <w:p w:rsidR="000F6247" w:rsidRDefault="0065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F1" w:rsidRDefault="00C9438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AE13F1">
      <w:rPr>
        <w:rFonts w:ascii="Cambria" w:hAnsi="Cambria"/>
      </w:rPr>
      <w:t>Uniwersytet Przyrodniczy w Lublinie</w:t>
    </w:r>
  </w:p>
  <w:p w:rsidR="00AE13F1" w:rsidRDefault="000074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0F02"/>
    <w:multiLevelType w:val="hybridMultilevel"/>
    <w:tmpl w:val="48F6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82D"/>
    <w:multiLevelType w:val="hybridMultilevel"/>
    <w:tmpl w:val="62A235CC"/>
    <w:lvl w:ilvl="0" w:tplc="432076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1FEC"/>
    <w:multiLevelType w:val="hybridMultilevel"/>
    <w:tmpl w:val="C2721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03BB"/>
    <w:multiLevelType w:val="hybridMultilevel"/>
    <w:tmpl w:val="83D6385A"/>
    <w:lvl w:ilvl="0" w:tplc="B784C3A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6B15B9"/>
    <w:multiLevelType w:val="hybridMultilevel"/>
    <w:tmpl w:val="B7B6462A"/>
    <w:lvl w:ilvl="0" w:tplc="EAE85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C5F49"/>
    <w:multiLevelType w:val="hybridMultilevel"/>
    <w:tmpl w:val="F728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52331"/>
    <w:multiLevelType w:val="hybridMultilevel"/>
    <w:tmpl w:val="700E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07E2E"/>
    <w:multiLevelType w:val="hybridMultilevel"/>
    <w:tmpl w:val="09D80B28"/>
    <w:lvl w:ilvl="0" w:tplc="49825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45"/>
    <w:rsid w:val="000074C1"/>
    <w:rsid w:val="000F6247"/>
    <w:rsid w:val="003843C4"/>
    <w:rsid w:val="00496650"/>
    <w:rsid w:val="004D298E"/>
    <w:rsid w:val="00582B45"/>
    <w:rsid w:val="006524E0"/>
    <w:rsid w:val="006D076A"/>
    <w:rsid w:val="00A07AE4"/>
    <w:rsid w:val="00AA4B60"/>
    <w:rsid w:val="00AF747F"/>
    <w:rsid w:val="00B53B92"/>
    <w:rsid w:val="00C94381"/>
    <w:rsid w:val="00DD50F7"/>
    <w:rsid w:val="00DE5C40"/>
    <w:rsid w:val="00DF69B7"/>
    <w:rsid w:val="00E258A7"/>
    <w:rsid w:val="00F32EBA"/>
    <w:rsid w:val="00F87A43"/>
    <w:rsid w:val="00FA70FA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2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B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2B45"/>
  </w:style>
  <w:style w:type="paragraph" w:styleId="Akapitzlist">
    <w:name w:val="List Paragraph"/>
    <w:basedOn w:val="Normalny"/>
    <w:uiPriority w:val="34"/>
    <w:qFormat/>
    <w:rsid w:val="00582B4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82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B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2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B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2B45"/>
  </w:style>
  <w:style w:type="paragraph" w:styleId="Akapitzlist">
    <w:name w:val="List Paragraph"/>
    <w:basedOn w:val="Normalny"/>
    <w:uiPriority w:val="34"/>
    <w:qFormat/>
    <w:rsid w:val="00582B4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82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B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Anna Woźniak</cp:lastModifiedBy>
  <cp:revision>10</cp:revision>
  <cp:lastPrinted>2018-05-11T07:25:00Z</cp:lastPrinted>
  <dcterms:created xsi:type="dcterms:W3CDTF">2016-06-23T12:29:00Z</dcterms:created>
  <dcterms:modified xsi:type="dcterms:W3CDTF">2018-05-11T07:29:00Z</dcterms:modified>
</cp:coreProperties>
</file>