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11" w:rsidRPr="00CE5982" w:rsidRDefault="00E03111" w:rsidP="00E03111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Pr="00CE5982">
        <w:rPr>
          <w:b/>
        </w:rPr>
        <w:t xml:space="preserve">Wysokość opłat za zajęcia prowadzone na studiach podyplomowych w Uniwersytecie Przyrodniczym w Lublinie w roku akademickim </w:t>
      </w:r>
      <w:r>
        <w:rPr>
          <w:b/>
        </w:rPr>
        <w:t>2020/2021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6312"/>
        <w:gridCol w:w="1134"/>
        <w:gridCol w:w="1134"/>
      </w:tblGrid>
      <w:tr w:rsidR="00E03111" w:rsidRPr="00593D30" w:rsidTr="00A678A8">
        <w:tc>
          <w:tcPr>
            <w:tcW w:w="884" w:type="dxa"/>
          </w:tcPr>
          <w:p w:rsidR="00E03111" w:rsidRPr="00593D30" w:rsidRDefault="00E03111" w:rsidP="00A678A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3D3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12" w:type="dxa"/>
          </w:tcPr>
          <w:p w:rsidR="00E03111" w:rsidRPr="00593D30" w:rsidRDefault="00E03111" w:rsidP="00A678A8">
            <w:pPr>
              <w:spacing w:line="360" w:lineRule="auto"/>
              <w:jc w:val="both"/>
              <w:rPr>
                <w:b/>
              </w:rPr>
            </w:pPr>
            <w:r w:rsidRPr="00593D30">
              <w:rPr>
                <w:b/>
              </w:rPr>
              <w:t>Kierunek Studiów Podyplomowych</w:t>
            </w:r>
          </w:p>
        </w:tc>
        <w:tc>
          <w:tcPr>
            <w:tcW w:w="1134" w:type="dxa"/>
          </w:tcPr>
          <w:p w:rsidR="00E03111" w:rsidRPr="00593D30" w:rsidRDefault="00E03111" w:rsidP="00A678A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3D30">
              <w:rPr>
                <w:b/>
                <w:sz w:val="20"/>
                <w:szCs w:val="20"/>
              </w:rPr>
              <w:t>Opłata za semestr zimowy</w:t>
            </w:r>
          </w:p>
        </w:tc>
        <w:tc>
          <w:tcPr>
            <w:tcW w:w="1134" w:type="dxa"/>
          </w:tcPr>
          <w:p w:rsidR="00E03111" w:rsidRPr="00593D30" w:rsidRDefault="00E03111" w:rsidP="00A678A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3D30">
              <w:rPr>
                <w:b/>
                <w:sz w:val="20"/>
                <w:szCs w:val="20"/>
              </w:rPr>
              <w:t>Opłata za semestr letni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Analityka, bezpieczeństwo i certyfikacja żywności</w:t>
            </w:r>
          </w:p>
        </w:tc>
        <w:tc>
          <w:tcPr>
            <w:tcW w:w="1134" w:type="dxa"/>
          </w:tcPr>
          <w:p w:rsidR="00E03111" w:rsidRPr="00DE7E1D" w:rsidRDefault="00E03111" w:rsidP="00A678A8">
            <w:pPr>
              <w:spacing w:line="360" w:lineRule="auto"/>
              <w:jc w:val="both"/>
            </w:pPr>
            <w:r>
              <w:t>1850</w:t>
            </w:r>
            <w:r w:rsidRPr="00DE7E1D">
              <w:t xml:space="preserve"> zł</w:t>
            </w:r>
          </w:p>
        </w:tc>
        <w:tc>
          <w:tcPr>
            <w:tcW w:w="1134" w:type="dxa"/>
          </w:tcPr>
          <w:p w:rsidR="00E03111" w:rsidRPr="00DE7E1D" w:rsidRDefault="00E03111" w:rsidP="00A678A8">
            <w:pPr>
              <w:spacing w:line="360" w:lineRule="auto"/>
              <w:jc w:val="both"/>
            </w:pPr>
            <w:r>
              <w:t>1850</w:t>
            </w:r>
            <w:r w:rsidRPr="00DE7E1D">
              <w:t xml:space="preserve">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Analityka laboratoryjna w ochronie środowiska</w:t>
            </w:r>
          </w:p>
        </w:tc>
        <w:tc>
          <w:tcPr>
            <w:tcW w:w="1134" w:type="dxa"/>
          </w:tcPr>
          <w:p w:rsidR="00E03111" w:rsidRPr="005E4195" w:rsidRDefault="00E03111" w:rsidP="00A678A8">
            <w:pPr>
              <w:spacing w:line="360" w:lineRule="auto"/>
              <w:jc w:val="both"/>
            </w:pPr>
            <w:r>
              <w:t>2000 zł</w:t>
            </w:r>
          </w:p>
        </w:tc>
        <w:tc>
          <w:tcPr>
            <w:tcW w:w="1134" w:type="dxa"/>
          </w:tcPr>
          <w:p w:rsidR="00E03111" w:rsidRPr="005E4195" w:rsidRDefault="00E03111" w:rsidP="00A678A8">
            <w:pPr>
              <w:spacing w:line="360" w:lineRule="auto"/>
              <w:jc w:val="both"/>
            </w:pPr>
            <w:r>
              <w:t>2000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Architektura krajobrazu w rewitalizacji obszarów miejskich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2500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2500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Diagnostyka molekularna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1850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1850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Genetyka sądowa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3500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3500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proofErr w:type="spellStart"/>
            <w:r>
              <w:t>Hortiterapia</w:t>
            </w:r>
            <w:proofErr w:type="spellEnd"/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1925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1925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>
              <w:t>Ocena oddziaływania i zarządzanie środowiskiem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1900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1900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Radiologia weterynaryjna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3500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3500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>
              <w:t>Rolnictwo ekologiczne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1950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1950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Studia rolnicze dla absolwentów kierunków nierolniczych</w:t>
            </w:r>
          </w:p>
        </w:tc>
        <w:tc>
          <w:tcPr>
            <w:tcW w:w="1134" w:type="dxa"/>
          </w:tcPr>
          <w:p w:rsidR="00E03111" w:rsidRPr="005E4195" w:rsidRDefault="00E03111" w:rsidP="00A678A8">
            <w:pPr>
              <w:spacing w:line="360" w:lineRule="auto"/>
              <w:jc w:val="both"/>
            </w:pPr>
            <w:r>
              <w:t>1475 zł</w:t>
            </w:r>
          </w:p>
        </w:tc>
        <w:tc>
          <w:tcPr>
            <w:tcW w:w="1134" w:type="dxa"/>
          </w:tcPr>
          <w:p w:rsidR="00E03111" w:rsidRPr="005E4195" w:rsidRDefault="00E03111" w:rsidP="00A678A8">
            <w:pPr>
              <w:spacing w:line="360" w:lineRule="auto"/>
              <w:jc w:val="both"/>
            </w:pPr>
            <w:r>
              <w:t>1475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Studia specjalizacyjne z zakresu chorób psów i kotów</w:t>
            </w:r>
          </w:p>
        </w:tc>
        <w:tc>
          <w:tcPr>
            <w:tcW w:w="1134" w:type="dxa"/>
          </w:tcPr>
          <w:p w:rsidR="00E03111" w:rsidRPr="00CE5982" w:rsidRDefault="00E03111" w:rsidP="00A678A8">
            <w:pPr>
              <w:spacing w:line="360" w:lineRule="auto"/>
              <w:jc w:val="both"/>
            </w:pPr>
            <w:r>
              <w:t>4500</w:t>
            </w:r>
            <w:r w:rsidRPr="00CE5982">
              <w:t xml:space="preserve"> zł</w:t>
            </w:r>
            <w:r>
              <w:t xml:space="preserve"> 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4500</w:t>
            </w:r>
            <w:r w:rsidRPr="00CE5982">
              <w:t xml:space="preserve"> </w:t>
            </w:r>
            <w:r>
              <w:t>zł</w:t>
            </w:r>
          </w:p>
          <w:p w:rsidR="00E03111" w:rsidRPr="005073B8" w:rsidRDefault="00E03111" w:rsidP="00A678A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Szkody w gospodarstwach rolnych i ich szacowanie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1750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1750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 xml:space="preserve">Zarządzanie jakością i bezpieczeństwem zdrowotnym żywności </w:t>
            </w:r>
          </w:p>
        </w:tc>
        <w:tc>
          <w:tcPr>
            <w:tcW w:w="1134" w:type="dxa"/>
          </w:tcPr>
          <w:p w:rsidR="00E03111" w:rsidRPr="005E4195" w:rsidRDefault="00E03111" w:rsidP="00A678A8">
            <w:pPr>
              <w:spacing w:line="360" w:lineRule="auto"/>
              <w:jc w:val="both"/>
            </w:pPr>
            <w:r>
              <w:t>1850 zł</w:t>
            </w:r>
          </w:p>
        </w:tc>
        <w:tc>
          <w:tcPr>
            <w:tcW w:w="1134" w:type="dxa"/>
          </w:tcPr>
          <w:p w:rsidR="00E03111" w:rsidRPr="005E4195" w:rsidRDefault="00E03111" w:rsidP="00A678A8">
            <w:pPr>
              <w:spacing w:line="360" w:lineRule="auto"/>
              <w:jc w:val="both"/>
            </w:pPr>
            <w:r>
              <w:t>1850 zł</w:t>
            </w:r>
          </w:p>
        </w:tc>
      </w:tr>
      <w:tr w:rsidR="00E03111" w:rsidRPr="00593D30" w:rsidTr="00A678A8">
        <w:tc>
          <w:tcPr>
            <w:tcW w:w="884" w:type="dxa"/>
          </w:tcPr>
          <w:p w:rsidR="00E03111" w:rsidRPr="00644A95" w:rsidRDefault="00E03111" w:rsidP="00E0311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E03111" w:rsidRPr="00644A95" w:rsidRDefault="00E03111" w:rsidP="00A678A8">
            <w:pPr>
              <w:spacing w:line="360" w:lineRule="auto"/>
              <w:jc w:val="both"/>
            </w:pPr>
            <w:r w:rsidRPr="00644A95">
              <w:t>Żywienie człowieka i dietetyka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1800 zł</w:t>
            </w:r>
          </w:p>
        </w:tc>
        <w:tc>
          <w:tcPr>
            <w:tcW w:w="1134" w:type="dxa"/>
          </w:tcPr>
          <w:p w:rsidR="00E03111" w:rsidRDefault="00E03111" w:rsidP="00A678A8">
            <w:pPr>
              <w:spacing w:line="360" w:lineRule="auto"/>
              <w:jc w:val="both"/>
            </w:pPr>
            <w:r>
              <w:t>1800 zł</w:t>
            </w:r>
          </w:p>
        </w:tc>
      </w:tr>
    </w:tbl>
    <w:p w:rsidR="00E03111" w:rsidRDefault="00E03111" w:rsidP="00E03111">
      <w:pPr>
        <w:spacing w:line="360" w:lineRule="auto"/>
        <w:jc w:val="both"/>
      </w:pPr>
      <w:r w:rsidRPr="00CE5982">
        <w:t xml:space="preserve">2. </w:t>
      </w:r>
      <w:r>
        <w:t>Opłata za I semestr płatna w dwóch ratach: I rata w wysokości 15</w:t>
      </w:r>
      <w:r w:rsidRPr="00CE5982">
        <w:t>0 zł płatna przy składaniu dokumentów, II rat</w:t>
      </w:r>
      <w:r>
        <w:t>a płatna do 15 października 2020</w:t>
      </w:r>
      <w:r w:rsidRPr="00CE5982">
        <w:t xml:space="preserve"> r.</w:t>
      </w:r>
    </w:p>
    <w:p w:rsidR="00E03111" w:rsidRPr="00CE5982" w:rsidRDefault="00E03111" w:rsidP="00E03111">
      <w:pPr>
        <w:spacing w:line="360" w:lineRule="auto"/>
        <w:jc w:val="both"/>
      </w:pPr>
      <w:r>
        <w:t>3. Opłata za II semestr płatna do 15 marca 2021 r.</w:t>
      </w:r>
    </w:p>
    <w:p w:rsidR="00AF11DA" w:rsidRDefault="00AF11DA"/>
    <w:sectPr w:rsidR="00AF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307E"/>
    <w:multiLevelType w:val="hybridMultilevel"/>
    <w:tmpl w:val="38AEF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03111"/>
    <w:rsid w:val="00AF11DA"/>
    <w:rsid w:val="00E0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2020-06-03T23:41:00Z</dcterms:created>
  <dcterms:modified xsi:type="dcterms:W3CDTF">2020-06-03T23:41:00Z</dcterms:modified>
</cp:coreProperties>
</file>