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99" w:rsidRDefault="00CC3F99" w:rsidP="00630F08">
      <w:pPr>
        <w:jc w:val="center"/>
      </w:pPr>
      <w:r>
        <w:t xml:space="preserve">V Studencka Konferencja Chirurgii Weterynaryjnej </w:t>
      </w:r>
      <w:r w:rsidR="00630F08">
        <w:t xml:space="preserve"> 2019</w:t>
      </w:r>
    </w:p>
    <w:p w:rsidR="00CC3F99" w:rsidRDefault="00CC3F99"/>
    <w:p w:rsidR="00CC3F99" w:rsidRDefault="00CC3F99">
      <w:r>
        <w:t xml:space="preserve">Niesamowita jest chęć jaką przejawiają studenci medycyny weterynaryjnej w pozyskiwaniu specjalistycznej wiedzy. Dnia 11-12 maja została zorganizowana już V Studencka Konferencja Chirurgii Weterynaryjnej przez IVSA Lublin. Wydarzenie to co roku cieszy się ogromnym zainteresowaniem. </w:t>
      </w:r>
      <w:r w:rsidR="00715D57">
        <w:t xml:space="preserve">W tym roku udział wzięło około 200 uczestników. </w:t>
      </w:r>
      <w:r>
        <w:t>Mamy zaszczyt gościć wybitnych specjalistów i studentów z najróżniejszych stron polski</w:t>
      </w:r>
      <w:r w:rsidR="0065040B">
        <w:t>, a także wybrane marki i firmy medyczne.</w:t>
      </w:r>
      <w:r>
        <w:t xml:space="preserve"> Wszystko po to, aby w pozytywnej atmosferze móc czerpać praktyczne wskazówki od doświadczonych lekarzy weterynarii. </w:t>
      </w:r>
      <w:r>
        <w:br/>
      </w:r>
      <w:bookmarkStart w:id="0" w:name="_GoBack"/>
      <w:bookmarkEnd w:id="0"/>
      <w:r>
        <w:br/>
        <w:t xml:space="preserve">Konferencja została poprowadzona przez Jagodę </w:t>
      </w:r>
      <w:r w:rsidR="002F640C">
        <w:t xml:space="preserve">Maternę i Karola Opiłę, a mową </w:t>
      </w:r>
      <w:r w:rsidR="00715D57">
        <w:t>wstępną powitała</w:t>
      </w:r>
      <w:r w:rsidR="002F640C">
        <w:t xml:space="preserve"> nas Pani Prodziekan dr hab. Iwona Puzio. Pierwszym prelegentem był</w:t>
      </w:r>
      <w:r w:rsidR="00715D57">
        <w:t>a</w:t>
      </w:r>
      <w:r w:rsidR="002F640C">
        <w:t xml:space="preserve"> lek. wet. Eleonora Kot, która prowadząc wykład „Wyzwania zabiegów ortopedycznych w kwestii znieczulenia i terapii przeciwbólowej około zabiegowej” starała się przytoczyć praktyczne porady i pokazać najczęściej używane leki.  Następnie lek. wet. Konrad Kalisz pokazał jak można podejść do schorzenia jakim jest choroba dyskowa u psów. </w:t>
      </w:r>
      <w:r w:rsidR="00845CC8">
        <w:t xml:space="preserve">Zapoznał przybyłych z metodami chirurgicznego leczenia. </w:t>
      </w:r>
      <w:r w:rsidR="002F640C">
        <w:t>Kolejnym specjali</w:t>
      </w:r>
      <w:r w:rsidR="00845CC8">
        <w:t>stami</w:t>
      </w:r>
      <w:r w:rsidR="002F640C">
        <w:t xml:space="preserve"> byli prof. dr n. wet. Szymon Godynicki i dr n. wet. Grzegorz </w:t>
      </w:r>
      <w:proofErr w:type="spellStart"/>
      <w:r w:rsidR="002F640C">
        <w:t>Wąsiatycz</w:t>
      </w:r>
      <w:proofErr w:type="spellEnd"/>
      <w:r w:rsidR="002F640C">
        <w:t xml:space="preserve">, którzy przygotowali prezentację o „Dysplazji bioder u psów. Jak wcześnie rozpoznać i co dalej?”. Wykład spotkał się z dużym uznaniem, gdyż problem dysplazji jest bardzo powszechny. </w:t>
      </w:r>
      <w:r w:rsidR="00845CC8">
        <w:t xml:space="preserve">Aby zasilić trochę neurony studencki po pierwszej części wykładowej udali się na przerwę obiadową, gdzie każdy w miłej atmosferze mógł podzielić się spostrzeżeniami. </w:t>
      </w:r>
      <w:r w:rsidR="0065040B">
        <w:t xml:space="preserve">Po przerwie mieliśmy okazje posłuchać lek. wet. Przemysława </w:t>
      </w:r>
      <w:proofErr w:type="spellStart"/>
      <w:r w:rsidR="0065040B">
        <w:t>Adacha</w:t>
      </w:r>
      <w:proofErr w:type="spellEnd"/>
      <w:r w:rsidR="0065040B">
        <w:t>, który przedstawił „Badania ultrasonograficzne w projekcji FAST”, a następnie lek. wet. Michał Stelmaszyk zagłębił nas  w temacie „Aktualnego spojrzenia na problem zerwanego więzadła krzyżowo-guzowego u psów” zamykając tym część teoretyczną pierwszego dnia konferencji.</w:t>
      </w:r>
    </w:p>
    <w:p w:rsidR="0065040B" w:rsidRDefault="0065040B">
      <w:r>
        <w:t>Podczas praktycznej części spotkania uczestnicy mieli okazję wziąć udział w takich warsztatach jak „</w:t>
      </w:r>
      <w:proofErr w:type="spellStart"/>
      <w:r>
        <w:t>Artrocenteza</w:t>
      </w:r>
      <w:proofErr w:type="spellEnd"/>
      <w:r>
        <w:t xml:space="preserve"> – technika wykonywania oraz wskazania”, którą poprowadził lek. wet. Michał Stelmaszyk, „Podstawowe zabiegi chirurgii okulistycznej i operacji powiek” zostały zaprezentowane przez lek. wet. Mateusza Szadkowskiego. Z kolei lek. wet. Konrad Kalisz przeprowadził uczestników przez kwestię „Badania neurologicznego z podstawami </w:t>
      </w:r>
      <w:proofErr w:type="spellStart"/>
      <w:r>
        <w:t>neurolokalizacji</w:t>
      </w:r>
      <w:proofErr w:type="spellEnd"/>
      <w:r>
        <w:t xml:space="preserve">”. </w:t>
      </w:r>
    </w:p>
    <w:p w:rsidR="0065040B" w:rsidRDefault="0065040B">
      <w:r>
        <w:t>Aby zintegrować i rozluźnić uczestników w sobotni wieczór odbyła się wspólna impreza w „Domu Kultury”</w:t>
      </w:r>
      <w:r w:rsidR="004C4E2D">
        <w:t xml:space="preserve">. </w:t>
      </w:r>
      <w:r w:rsidR="004C4E2D">
        <w:br/>
      </w:r>
      <w:r w:rsidR="004C4E2D">
        <w:br/>
        <w:t>Drugi dzień zaczął się od tematu ekstrakcji zębów przez który z ogromną pasją przeprowadziła nas dr hab.</w:t>
      </w:r>
      <w:r w:rsidR="001B11E5">
        <w:t xml:space="preserve"> n. wet. Prof. </w:t>
      </w:r>
      <w:proofErr w:type="spellStart"/>
      <w:r w:rsidR="001B11E5">
        <w:t>nadzw.UP</w:t>
      </w:r>
      <w:proofErr w:type="spellEnd"/>
      <w:r w:rsidR="001B11E5">
        <w:t xml:space="preserve"> </w:t>
      </w:r>
      <w:r w:rsidR="004C4E2D">
        <w:t xml:space="preserve">Izabela Polkowska. Występujący zaraz po lek. wet. Jakub Fatyga zabrał nas w klimaty egzotyczne przedstawiając problem „Kastracji zwierząt egzotycznych – Jak zrobić, aby było dobrze?”. Następnie dr hab. lek. wet. Mirosław Karpiński pokazał jak przeprowadzić „RTG klatki piersiowej jako klasyfikację pacjenta do zabiegu”. Drugi dzień </w:t>
      </w:r>
      <w:r w:rsidR="001B11E5">
        <w:t>teoretycznych</w:t>
      </w:r>
      <w:r w:rsidR="004C4E2D">
        <w:t xml:space="preserve"> nowin </w:t>
      </w:r>
      <w:r w:rsidR="001B11E5">
        <w:t>zamykał</w:t>
      </w:r>
      <w:r w:rsidR="004C4E2D">
        <w:t xml:space="preserve"> wykład lek. wet. </w:t>
      </w:r>
      <w:proofErr w:type="spellStart"/>
      <w:r w:rsidR="004C4E2D">
        <w:t>JanaFrymusa</w:t>
      </w:r>
      <w:proofErr w:type="spellEnd"/>
      <w:r w:rsidR="004C4E2D">
        <w:t xml:space="preserve"> o </w:t>
      </w:r>
      <w:r w:rsidR="001B11E5">
        <w:t xml:space="preserve">„Zewnątrz wątrobowym zespoleniu wrotno-obocznym”. Podczas warsztatów prelegent ten pokazał uczestnikom techniki szycia chirurgicznego. Natomiast podstawami praktyki stomatologicznej zajęła się dr hab. n. wet. Prof. </w:t>
      </w:r>
      <w:proofErr w:type="spellStart"/>
      <w:r w:rsidR="001B11E5">
        <w:t>nadzw</w:t>
      </w:r>
      <w:proofErr w:type="spellEnd"/>
      <w:r w:rsidR="001B11E5">
        <w:t xml:space="preserve">. UP Izabela Polkowska. Warsztaty radiologiczne o interpretacji obrazów radiologicznych poprowadził dr hab. Mirosław Karpiński. Uczestnicy zatem mieli niepowtarzalna okazję spraktykować nowo zdobytą wiedze na warsztatach praktycznych, co zawsze budzi największe zainteresowanie. </w:t>
      </w:r>
    </w:p>
    <w:p w:rsidR="00091F40" w:rsidRDefault="00091F40">
      <w:proofErr w:type="spellStart"/>
      <w:r>
        <w:t>Wideorelacja</w:t>
      </w:r>
      <w:proofErr w:type="spellEnd"/>
      <w:r>
        <w:t xml:space="preserve"> wydarzenia: </w:t>
      </w:r>
      <w:hyperlink r:id="rId4" w:history="1">
        <w:r>
          <w:rPr>
            <w:rStyle w:val="Hipercze"/>
          </w:rPr>
          <w:t>https://www.youtube.com/watch?v=ih0JwObfeMs</w:t>
        </w:r>
      </w:hyperlink>
    </w:p>
    <w:p w:rsidR="001B11E5" w:rsidRDefault="00091F40">
      <w:proofErr w:type="spellStart"/>
      <w:r>
        <w:t>Fotorelacja</w:t>
      </w:r>
      <w:proofErr w:type="spellEnd"/>
      <w:r>
        <w:t xml:space="preserve"> wydarzenia:  </w:t>
      </w:r>
      <w:hyperlink r:id="rId5" w:history="1">
        <w:r w:rsidRPr="0039683C">
          <w:rPr>
            <w:rStyle w:val="Hipercze"/>
          </w:rPr>
          <w:t>https://tiny.pl/t8hpv</w:t>
        </w:r>
      </w:hyperlink>
    </w:p>
    <w:sectPr w:rsidR="001B11E5" w:rsidSect="00A3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F99"/>
    <w:rsid w:val="00091F40"/>
    <w:rsid w:val="001B11E5"/>
    <w:rsid w:val="002F640C"/>
    <w:rsid w:val="004C4E2D"/>
    <w:rsid w:val="00630F08"/>
    <w:rsid w:val="0065040B"/>
    <w:rsid w:val="00715D57"/>
    <w:rsid w:val="00845CC8"/>
    <w:rsid w:val="00A36567"/>
    <w:rsid w:val="00CC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.pl/t8hpv" TargetMode="External"/><Relationship Id="rId4" Type="http://schemas.openxmlformats.org/officeDocument/2006/relationships/hyperlink" Target="https://www.youtube.com/watch?v=ih0JwObfe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Użytkownik systemu Windows</cp:lastModifiedBy>
  <cp:revision>3</cp:revision>
  <dcterms:created xsi:type="dcterms:W3CDTF">2020-01-07T15:40:00Z</dcterms:created>
  <dcterms:modified xsi:type="dcterms:W3CDTF">2020-01-07T15:45:00Z</dcterms:modified>
</cp:coreProperties>
</file>